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D4F34" w:rsidRDefault="00681BF7" w:rsidP="007D4F34">
      <w:pPr>
        <w:pStyle w:val="a5"/>
        <w:rPr>
          <w:color w:val="auto"/>
        </w:rPr>
      </w:pPr>
      <w:r w:rsidRPr="00717889">
        <w:rPr>
          <w:rFonts w:asciiTheme="majorBidi" w:hAnsiTheme="majorBidi" w:cstheme="majorBidi"/>
          <w:color w:val="auto"/>
          <w:rtl/>
        </w:rPr>
        <w:t xml:space="preserve"> </w:t>
      </w:r>
      <w:bookmarkStart w:id="0" w:name="_Hlk219648219"/>
      <w:bookmarkStart w:id="1" w:name="_Hlk219648240"/>
      <w:r w:rsidR="007D4F34" w:rsidRPr="009B4DBF">
        <w:rPr>
          <w:color w:val="auto"/>
          <w:rtl/>
        </w:rPr>
        <w:t xml:space="preserve"> </w:t>
      </w:r>
      <w:bookmarkStart w:id="2" w:name="_Hlk219647222"/>
      <w:bookmarkStart w:id="3" w:name="_Hlk219647729"/>
      <w:r w:rsidR="007D4F34" w:rsidRPr="00C514C5">
        <w:rPr>
          <w:rFonts w:asciiTheme="majorBidi" w:hAnsiTheme="majorBidi"/>
          <w:noProof/>
          <w:color w:val="auto"/>
          <w:sz w:val="56"/>
          <w:szCs w:val="48"/>
          <w:rtl/>
        </w:rPr>
        <w:drawing>
          <wp:anchor distT="0" distB="0" distL="114300" distR="114300" simplePos="0" relativeHeight="251662336" behindDoc="0" locked="0" layoutInCell="1" allowOverlap="1" wp14:anchorId="2EA9C0E4" wp14:editId="4159C3FE">
            <wp:simplePos x="0" y="0"/>
            <wp:positionH relativeFrom="column">
              <wp:posOffset>4777740</wp:posOffset>
            </wp:positionH>
            <wp:positionV relativeFrom="paragraph">
              <wp:posOffset>-825500</wp:posOffset>
            </wp:positionV>
            <wp:extent cx="1206500" cy="762000"/>
            <wp:effectExtent l="0" t="0" r="0" b="0"/>
            <wp:wrapNone/>
            <wp:docPr id="670543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43233" name=""/>
                    <pic:cNvPicPr/>
                  </pic:nvPicPr>
                  <pic:blipFill>
                    <a:blip r:embed="rId12"/>
                    <a:stretch>
                      <a:fillRect/>
                    </a:stretch>
                  </pic:blipFill>
                  <pic:spPr>
                    <a:xfrm>
                      <a:off x="0" y="0"/>
                      <a:ext cx="1206500" cy="762000"/>
                    </a:xfrm>
                    <a:prstGeom prst="rect">
                      <a:avLst/>
                    </a:prstGeom>
                  </pic:spPr>
                </pic:pic>
              </a:graphicData>
            </a:graphic>
            <wp14:sizeRelH relativeFrom="page">
              <wp14:pctWidth>0</wp14:pctWidth>
            </wp14:sizeRelH>
            <wp14:sizeRelV relativeFrom="page">
              <wp14:pctHeight>0</wp14:pctHeight>
            </wp14:sizeRelV>
          </wp:anchor>
        </w:drawing>
      </w:r>
      <w:r w:rsidR="007D4F34" w:rsidRPr="00C514C5">
        <w:rPr>
          <w:noProof/>
          <w:color w:val="auto"/>
          <w:rtl/>
        </w:rPr>
        <w:drawing>
          <wp:anchor distT="0" distB="0" distL="114300" distR="114300" simplePos="0" relativeHeight="251660288" behindDoc="1" locked="0" layoutInCell="1" allowOverlap="1" wp14:anchorId="2BC0C6F5" wp14:editId="1D9D7D1F">
            <wp:simplePos x="0" y="0"/>
            <wp:positionH relativeFrom="column">
              <wp:posOffset>50800</wp:posOffset>
            </wp:positionH>
            <wp:positionV relativeFrom="paragraph">
              <wp:posOffset>190500</wp:posOffset>
            </wp:positionV>
            <wp:extent cx="5974080" cy="7939405"/>
            <wp:effectExtent l="0" t="0" r="0" b="0"/>
            <wp:wrapNone/>
            <wp:docPr id="1668385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85152" name=""/>
                    <pic:cNvPicPr/>
                  </pic:nvPicPr>
                  <pic:blipFill>
                    <a:blip r:embed="rId13"/>
                    <a:stretch>
                      <a:fillRect/>
                    </a:stretch>
                  </pic:blipFill>
                  <pic:spPr>
                    <a:xfrm>
                      <a:off x="0" y="0"/>
                      <a:ext cx="5974080" cy="7939405"/>
                    </a:xfrm>
                    <a:prstGeom prst="rect">
                      <a:avLst/>
                    </a:prstGeom>
                  </pic:spPr>
                </pic:pic>
              </a:graphicData>
            </a:graphic>
            <wp14:sizeRelH relativeFrom="page">
              <wp14:pctWidth>0</wp14:pctWidth>
            </wp14:sizeRelH>
            <wp14:sizeRelV relativeFrom="page">
              <wp14:pctHeight>0</wp14:pctHeight>
            </wp14:sizeRelV>
          </wp:anchor>
        </w:drawing>
      </w:r>
      <w:r w:rsidR="007D4F34" w:rsidRPr="00C514C5">
        <w:rPr>
          <w:noProof/>
          <w:color w:val="auto"/>
          <w:rtl/>
        </w:rPr>
        <w:drawing>
          <wp:anchor distT="0" distB="0" distL="114300" distR="114300" simplePos="0" relativeHeight="251659264" behindDoc="1" locked="0" layoutInCell="1" allowOverlap="1" wp14:anchorId="3DD5D91E" wp14:editId="4FF718FB">
            <wp:simplePos x="0" y="0"/>
            <wp:positionH relativeFrom="column">
              <wp:posOffset>-770207</wp:posOffset>
            </wp:positionH>
            <wp:positionV relativeFrom="paragraph">
              <wp:posOffset>-1271368</wp:posOffset>
            </wp:positionV>
            <wp:extent cx="8040711" cy="10860259"/>
            <wp:effectExtent l="0" t="0" r="0" b="0"/>
            <wp:wrapNone/>
            <wp:docPr id="1700880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80012" name=""/>
                    <pic:cNvPicPr/>
                  </pic:nvPicPr>
                  <pic:blipFill>
                    <a:blip r:embed="rId14"/>
                    <a:stretch>
                      <a:fillRect/>
                    </a:stretch>
                  </pic:blipFill>
                  <pic:spPr>
                    <a:xfrm>
                      <a:off x="0" y="0"/>
                      <a:ext cx="8040711" cy="10860259"/>
                    </a:xfrm>
                    <a:prstGeom prst="rect">
                      <a:avLst/>
                    </a:prstGeom>
                  </pic:spPr>
                </pic:pic>
              </a:graphicData>
            </a:graphic>
            <wp14:sizeRelH relativeFrom="page">
              <wp14:pctWidth>0</wp14:pctWidth>
            </wp14:sizeRelH>
            <wp14:sizeRelV relativeFrom="page">
              <wp14:pctHeight>0</wp14:pctHeight>
            </wp14:sizeRelV>
          </wp:anchor>
        </w:drawing>
      </w:r>
      <w:r w:rsidR="007D4F34" w:rsidRPr="009B4DBF">
        <w:rPr>
          <w:color w:val="auto"/>
          <w:rtl/>
        </w:rPr>
        <w:t xml:space="preserve"> </w:t>
      </w:r>
    </w:p>
    <w:bookmarkEnd w:id="0"/>
    <w:bookmarkEnd w:id="2"/>
    <w:p w:rsidR="007D4F34" w:rsidRDefault="007D4F34" w:rsidP="007D4F34">
      <w:pPr>
        <w:pStyle w:val="ContactInfo"/>
      </w:pPr>
    </w:p>
    <w:p w:rsidR="007D4F34" w:rsidRPr="00C514C5" w:rsidRDefault="007D4F34" w:rsidP="007D4F34">
      <w:pPr>
        <w:pStyle w:val="ContactInfo"/>
        <w:rPr>
          <w:sz w:val="24"/>
          <w:szCs w:val="21"/>
        </w:rPr>
      </w:pPr>
    </w:p>
    <w:p w:rsidR="007D4F34" w:rsidRPr="00C514C5" w:rsidRDefault="007D4F34" w:rsidP="007D4F34">
      <w:pPr>
        <w:pStyle w:val="ContactInfo"/>
        <w:rPr>
          <w:sz w:val="21"/>
          <w:szCs w:val="18"/>
        </w:rPr>
      </w:pPr>
    </w:p>
    <w:p w:rsidR="007D4F34" w:rsidRPr="00C514C5" w:rsidRDefault="007D4F34" w:rsidP="007D4F34">
      <w:pPr>
        <w:bidi/>
        <w:spacing w:line="240" w:lineRule="auto"/>
        <w:jc w:val="center"/>
        <w:rPr>
          <w:rFonts w:asciiTheme="majorBidi" w:hAnsiTheme="majorBidi" w:cstheme="majorBidi"/>
          <w:b/>
          <w:bCs/>
          <w:color w:val="102637"/>
          <w:sz w:val="56"/>
          <w:szCs w:val="48"/>
          <w:rtl/>
        </w:rPr>
      </w:pPr>
      <w:r w:rsidRPr="00C514C5">
        <w:rPr>
          <w:rFonts w:asciiTheme="majorBidi" w:hAnsiTheme="majorBidi" w:cstheme="majorBidi"/>
          <w:b/>
          <w:bCs/>
          <w:color w:val="102637"/>
          <w:sz w:val="56"/>
          <w:szCs w:val="48"/>
          <w:rtl/>
        </w:rPr>
        <w:t>وكالة الشراك</w:t>
      </w:r>
      <w:r w:rsidRPr="00C514C5">
        <w:rPr>
          <w:rFonts w:asciiTheme="majorBidi" w:hAnsiTheme="majorBidi" w:cs="Sakkal Majalla" w:hint="cs"/>
          <w:b/>
          <w:bCs/>
          <w:color w:val="102637"/>
          <w:sz w:val="56"/>
          <w:szCs w:val="48"/>
          <w:rtl/>
        </w:rPr>
        <w:t>ـــــ</w:t>
      </w:r>
      <w:r w:rsidRPr="00C514C5">
        <w:rPr>
          <w:rFonts w:asciiTheme="majorBidi" w:hAnsiTheme="majorBidi" w:cstheme="majorBidi"/>
          <w:b/>
          <w:bCs/>
          <w:color w:val="102637"/>
          <w:sz w:val="56"/>
          <w:szCs w:val="48"/>
          <w:rtl/>
        </w:rPr>
        <w:t>ات الوطنية والتطوي</w:t>
      </w:r>
      <w:r w:rsidRPr="00C514C5">
        <w:rPr>
          <w:rFonts w:asciiTheme="majorBidi" w:hAnsiTheme="majorBidi" w:cs="Sakkal Majalla" w:hint="cs"/>
          <w:b/>
          <w:bCs/>
          <w:color w:val="102637"/>
          <w:sz w:val="56"/>
          <w:szCs w:val="48"/>
          <w:rtl/>
        </w:rPr>
        <w:t>ــــــــــ</w:t>
      </w:r>
      <w:r w:rsidRPr="00C514C5">
        <w:rPr>
          <w:rFonts w:asciiTheme="majorBidi" w:hAnsiTheme="majorBidi" w:cstheme="majorBidi"/>
          <w:b/>
          <w:bCs/>
          <w:color w:val="102637"/>
          <w:sz w:val="56"/>
          <w:szCs w:val="48"/>
          <w:rtl/>
        </w:rPr>
        <w:t>ر</w:t>
      </w:r>
    </w:p>
    <w:p w:rsidR="007D4F34" w:rsidRPr="00C514C5" w:rsidRDefault="007D4F34" w:rsidP="007D4F34">
      <w:pPr>
        <w:spacing w:line="240" w:lineRule="auto"/>
        <w:jc w:val="center"/>
        <w:rPr>
          <w:rFonts w:asciiTheme="majorBidi" w:hAnsiTheme="majorBidi" w:cstheme="majorBidi"/>
          <w:color w:val="102637"/>
          <w:sz w:val="40"/>
          <w:szCs w:val="40"/>
        </w:rPr>
      </w:pPr>
      <w:r w:rsidRPr="00C514C5">
        <w:rPr>
          <w:rFonts w:asciiTheme="majorBidi" w:hAnsiTheme="majorBidi" w:cstheme="majorBidi"/>
          <w:color w:val="102637"/>
          <w:sz w:val="40"/>
          <w:szCs w:val="40"/>
          <w:rtl/>
        </w:rPr>
        <w:t>الإدارة العامـــــــــــــــــــــــــــــة للقطــــــــــــــــــــــــــــــاع غير الربحـــــــــــــــــــــــــــــــــــي</w:t>
      </w:r>
    </w:p>
    <w:p w:rsidR="007D4F34" w:rsidRPr="00C514C5" w:rsidRDefault="007D4F34" w:rsidP="007D4F34">
      <w:pPr>
        <w:bidi/>
        <w:spacing w:line="240" w:lineRule="auto"/>
        <w:jc w:val="center"/>
        <w:rPr>
          <w:rFonts w:asciiTheme="majorBidi" w:hAnsiTheme="majorBidi" w:cstheme="majorBidi"/>
          <w:color w:val="102637"/>
          <w:sz w:val="22"/>
          <w:szCs w:val="20"/>
          <w:rtl/>
        </w:rPr>
      </w:pPr>
      <w:r w:rsidRPr="00C514C5">
        <w:rPr>
          <w:rFonts w:asciiTheme="majorBidi" w:hAnsiTheme="majorBidi" w:cstheme="majorBidi"/>
          <w:color w:val="102637"/>
          <w:sz w:val="48"/>
          <w:szCs w:val="40"/>
          <w:rtl/>
        </w:rPr>
        <w:t>الدع</w:t>
      </w:r>
      <w:r w:rsidRPr="00C514C5">
        <w:rPr>
          <w:rFonts w:asciiTheme="majorBidi" w:hAnsiTheme="majorBidi" w:cstheme="majorBidi" w:hint="cs"/>
          <w:color w:val="102637"/>
          <w:sz w:val="48"/>
          <w:szCs w:val="40"/>
          <w:rtl/>
        </w:rPr>
        <w:t>ـــــــــــــــــــــ</w:t>
      </w:r>
      <w:r w:rsidRPr="00C514C5">
        <w:rPr>
          <w:rFonts w:asciiTheme="majorBidi" w:hAnsiTheme="majorBidi" w:cstheme="majorBidi"/>
          <w:color w:val="102637"/>
          <w:sz w:val="48"/>
          <w:szCs w:val="40"/>
          <w:rtl/>
        </w:rPr>
        <w:t>م مقا</w:t>
      </w:r>
      <w:r w:rsidRPr="00C514C5">
        <w:rPr>
          <w:rFonts w:asciiTheme="majorBidi" w:hAnsiTheme="majorBidi" w:cstheme="majorBidi" w:hint="cs"/>
          <w:color w:val="102637"/>
          <w:sz w:val="48"/>
          <w:szCs w:val="40"/>
          <w:rtl/>
        </w:rPr>
        <w:t>بـــــــــــــــــــــــ</w:t>
      </w:r>
      <w:r w:rsidRPr="00C514C5">
        <w:rPr>
          <w:rFonts w:asciiTheme="majorBidi" w:hAnsiTheme="majorBidi" w:cstheme="majorBidi"/>
          <w:color w:val="102637"/>
          <w:sz w:val="48"/>
          <w:szCs w:val="40"/>
          <w:rtl/>
        </w:rPr>
        <w:t>ل الأداء</w:t>
      </w:r>
    </w:p>
    <w:p w:rsidR="007D4F34" w:rsidRPr="009B4DBF" w:rsidRDefault="007D4F34" w:rsidP="007D4F34">
      <w:pPr>
        <w:bidi/>
        <w:rPr>
          <w:rFonts w:asciiTheme="majorBidi" w:hAnsiTheme="majorBidi" w:cstheme="majorBidi"/>
          <w:color w:val="auto"/>
          <w:rtl/>
        </w:rPr>
      </w:pPr>
    </w:p>
    <w:p w:rsidR="007D4F34" w:rsidRPr="009B4DBF" w:rsidRDefault="007D4F34" w:rsidP="007D4F34">
      <w:pPr>
        <w:bidi/>
        <w:rPr>
          <w:rFonts w:asciiTheme="majorBidi" w:hAnsiTheme="majorBidi" w:cstheme="majorBidi"/>
          <w:color w:val="auto"/>
          <w:rtl/>
        </w:rPr>
      </w:pPr>
      <w:r>
        <w:rPr>
          <w:rFonts w:asciiTheme="majorBidi" w:hAnsiTheme="majorBidi" w:cstheme="majorBidi"/>
          <w:noProof/>
          <w:color w:val="auto"/>
          <w:rtl/>
          <w:lang w:val="ar-SA"/>
        </w:rPr>
        <mc:AlternateContent>
          <mc:Choice Requires="wps">
            <w:drawing>
              <wp:anchor distT="0" distB="0" distL="114300" distR="114300" simplePos="0" relativeHeight="251664384" behindDoc="0" locked="0" layoutInCell="1" allowOverlap="1" wp14:anchorId="55864127" wp14:editId="1A7E6B8F">
                <wp:simplePos x="0" y="0"/>
                <wp:positionH relativeFrom="column">
                  <wp:posOffset>4043062</wp:posOffset>
                </wp:positionH>
                <wp:positionV relativeFrom="paragraph">
                  <wp:posOffset>17098</wp:posOffset>
                </wp:positionV>
                <wp:extent cx="1090013" cy="526840"/>
                <wp:effectExtent l="0" t="0" r="0" b="0"/>
                <wp:wrapNone/>
                <wp:docPr id="1269966041" name="Text Box 2"/>
                <wp:cNvGraphicFramePr/>
                <a:graphic xmlns:a="http://schemas.openxmlformats.org/drawingml/2006/main">
                  <a:graphicData uri="http://schemas.microsoft.com/office/word/2010/wordprocessingShape">
                    <wps:wsp>
                      <wps:cNvSpPr txBox="1"/>
                      <wps:spPr>
                        <a:xfrm>
                          <a:off x="0" y="0"/>
                          <a:ext cx="1090013" cy="526840"/>
                        </a:xfrm>
                        <a:prstGeom prst="rect">
                          <a:avLst/>
                        </a:prstGeom>
                        <a:noFill/>
                        <a:ln w="6350">
                          <a:noFill/>
                        </a:ln>
                      </wps:spPr>
                      <wps:txbx>
                        <w:txbxContent>
                          <w:p w:rsidR="007D4F34" w:rsidRPr="00C514C5" w:rsidRDefault="007D4F34" w:rsidP="007D4F34">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864127" id="_x0000_t202" coordsize="21600,21600" o:spt="202" path="m,l,21600r21600,l21600,xe">
                <v:stroke joinstyle="miter"/>
                <v:path gradientshapeok="t" o:connecttype="rect"/>
              </v:shapetype>
              <v:shape id="Text Box 2" o:spid="_x0000_s1026" type="#_x0000_t202" style="position:absolute;left:0;text-align:left;margin-left:318.35pt;margin-top:1.35pt;width:85.85pt;height: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" filled="f" stroked="f" strokeweight=".5pt">
                <v:textbox>
                  <w:txbxContent>
                    <w:p w:rsidR="007D4F34" w:rsidRPr="00C514C5" w:rsidRDefault="007D4F34" w:rsidP="007D4F34">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v:textbox>
              </v:shape>
            </w:pict>
          </mc:Fallback>
        </mc:AlternateContent>
      </w:r>
      <w:r w:rsidRPr="00C514C5">
        <w:rPr>
          <w:rFonts w:asciiTheme="majorBidi" w:hAnsiTheme="majorBidi" w:cs="Sakkal Majalla"/>
          <w:noProof/>
          <w:color w:val="auto"/>
          <w:sz w:val="56"/>
          <w:szCs w:val="48"/>
          <w:rtl/>
        </w:rPr>
        <w:drawing>
          <wp:anchor distT="0" distB="0" distL="114300" distR="114300" simplePos="0" relativeHeight="251661312" behindDoc="1" locked="0" layoutInCell="1" allowOverlap="1" wp14:anchorId="7EF1001F" wp14:editId="7E9EA7C9">
            <wp:simplePos x="0" y="0"/>
            <wp:positionH relativeFrom="column">
              <wp:posOffset>596900</wp:posOffset>
            </wp:positionH>
            <wp:positionV relativeFrom="paragraph">
              <wp:posOffset>78740</wp:posOffset>
            </wp:positionV>
            <wp:extent cx="4775200" cy="1612900"/>
            <wp:effectExtent l="0" t="0" r="0" b="0"/>
            <wp:wrapTight wrapText="bothSides">
              <wp:wrapPolygon edited="0">
                <wp:start x="20221" y="0"/>
                <wp:lineTo x="14764" y="0"/>
                <wp:lineTo x="14419" y="170"/>
                <wp:lineTo x="14419" y="2721"/>
                <wp:lineTo x="0" y="4082"/>
                <wp:lineTo x="0" y="21430"/>
                <wp:lineTo x="8100" y="21430"/>
                <wp:lineTo x="19245" y="21430"/>
                <wp:lineTo x="20509" y="21430"/>
                <wp:lineTo x="21255" y="20580"/>
                <wp:lineTo x="21198" y="5443"/>
                <wp:lineTo x="21543" y="4762"/>
                <wp:lineTo x="21543" y="0"/>
                <wp:lineTo x="20221" y="0"/>
              </wp:wrapPolygon>
            </wp:wrapTight>
            <wp:docPr id="61425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53387" name=""/>
                    <pic:cNvPicPr/>
                  </pic:nvPicPr>
                  <pic:blipFill>
                    <a:blip r:embed="rId15"/>
                    <a:stretch>
                      <a:fillRect/>
                    </a:stretch>
                  </pic:blipFill>
                  <pic:spPr>
                    <a:xfrm>
                      <a:off x="0" y="0"/>
                      <a:ext cx="4775200" cy="1612900"/>
                    </a:xfrm>
                    <a:prstGeom prst="rect">
                      <a:avLst/>
                    </a:prstGeom>
                  </pic:spPr>
                </pic:pic>
              </a:graphicData>
            </a:graphic>
            <wp14:sizeRelH relativeFrom="page">
              <wp14:pctWidth>0</wp14:pctWidth>
            </wp14:sizeRelH>
            <wp14:sizeRelV relativeFrom="page">
              <wp14:pctHeight>0</wp14:pctHeight>
            </wp14:sizeRelV>
          </wp:anchor>
        </w:drawing>
      </w:r>
    </w:p>
    <w:p w:rsidR="007D4F34" w:rsidRPr="009B4DBF" w:rsidRDefault="007D4F34" w:rsidP="007D4F34">
      <w:pPr>
        <w:bidi/>
        <w:rPr>
          <w:rFonts w:asciiTheme="majorBidi" w:hAnsiTheme="majorBidi" w:cstheme="majorBidi"/>
          <w:color w:val="auto"/>
          <w:rtl/>
        </w:rPr>
      </w:pPr>
    </w:p>
    <w:p w:rsidR="007D4F34" w:rsidRPr="009B4DBF" w:rsidRDefault="007D4F34" w:rsidP="007D4F34">
      <w:pPr>
        <w:bidi/>
        <w:rPr>
          <w:rFonts w:asciiTheme="majorBidi" w:hAnsiTheme="majorBidi" w:cstheme="majorBidi"/>
          <w:color w:val="auto"/>
          <w:rtl/>
        </w:rPr>
      </w:pPr>
      <w:r>
        <w:rPr>
          <w:rFonts w:asciiTheme="majorBidi" w:hAnsiTheme="majorBidi"/>
          <w:noProof/>
          <w:color w:val="auto"/>
          <w:sz w:val="56"/>
          <w:szCs w:val="48"/>
          <w:rtl/>
          <w:lang w:val="ar-SA"/>
        </w:rPr>
        <mc:AlternateContent>
          <mc:Choice Requires="wps">
            <w:drawing>
              <wp:anchor distT="0" distB="0" distL="114300" distR="114300" simplePos="0" relativeHeight="251663360" behindDoc="0" locked="0" layoutInCell="1" allowOverlap="1" wp14:anchorId="2797B40B" wp14:editId="28EFC7F6">
                <wp:simplePos x="0" y="0"/>
                <wp:positionH relativeFrom="margin">
                  <wp:align>center</wp:align>
                </wp:positionH>
                <wp:positionV relativeFrom="paragraph">
                  <wp:posOffset>157480</wp:posOffset>
                </wp:positionV>
                <wp:extent cx="3571270" cy="552893"/>
                <wp:effectExtent l="0" t="0" r="0" b="0"/>
                <wp:wrapNone/>
                <wp:docPr id="327568008" name="Text Box 1"/>
                <wp:cNvGraphicFramePr/>
                <a:graphic xmlns:a="http://schemas.openxmlformats.org/drawingml/2006/main">
                  <a:graphicData uri="http://schemas.microsoft.com/office/word/2010/wordprocessingShape">
                    <wps:wsp>
                      <wps:cNvSpPr txBox="1"/>
                      <wps:spPr>
                        <a:xfrm>
                          <a:off x="0" y="0"/>
                          <a:ext cx="3571270" cy="552893"/>
                        </a:xfrm>
                        <a:prstGeom prst="rect">
                          <a:avLst/>
                        </a:prstGeom>
                        <a:noFill/>
                        <a:ln w="6350">
                          <a:noFill/>
                        </a:ln>
                      </wps:spPr>
                      <wps:txbx>
                        <w:txbxContent>
                          <w:p w:rsidR="007D4F34" w:rsidRPr="001C5FD2" w:rsidRDefault="007D4F34" w:rsidP="007D4F34">
                            <w:pPr>
                              <w:bidi/>
                              <w:jc w:val="center"/>
                              <w:rPr>
                                <w:color w:val="FFFFFF" w:themeColor="background1"/>
                                <w:sz w:val="56"/>
                                <w:szCs w:val="48"/>
                                <w:rtl/>
                                <w:lang w:val="en-US"/>
                              </w:rPr>
                            </w:pPr>
                            <w:r>
                              <w:rPr>
                                <w:rFonts w:hint="cs"/>
                                <w:color w:val="FFFFFF" w:themeColor="background1"/>
                                <w:sz w:val="56"/>
                                <w:szCs w:val="48"/>
                                <w:rtl/>
                                <w:lang w:val="en-US"/>
                              </w:rPr>
                              <w:t>الدعم الطارئ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97B40B" id="Text Box 1" o:spid="_x0000_s1027" type="#_x0000_t202" style="position:absolute;left:0;text-align:left;margin-left:0;margin-top:12.4pt;width:281.2pt;height:43.5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" filled="f" stroked="f" strokeweight=".5pt">
                <v:textbox>
                  <w:txbxContent>
                    <w:p w:rsidR="007D4F34" w:rsidRPr="001C5FD2" w:rsidRDefault="007D4F34" w:rsidP="007D4F34">
                      <w:pPr>
                        <w:bidi/>
                        <w:jc w:val="center"/>
                        <w:rPr>
                          <w:color w:val="FFFFFF" w:themeColor="background1"/>
                          <w:sz w:val="56"/>
                          <w:szCs w:val="48"/>
                          <w:rtl/>
                          <w:lang w:val="en-US"/>
                        </w:rPr>
                      </w:pPr>
                      <w:r>
                        <w:rPr>
                          <w:rFonts w:hint="cs"/>
                          <w:color w:val="FFFFFF" w:themeColor="background1"/>
                          <w:sz w:val="56"/>
                          <w:szCs w:val="48"/>
                          <w:rtl/>
                          <w:lang w:val="en-US"/>
                        </w:rPr>
                        <w:t>الدعم الطارئ</w:t>
                      </w:r>
                    </w:p>
                  </w:txbxContent>
                </v:textbox>
                <w10:wrap anchorx="margin"/>
              </v:shape>
            </w:pict>
          </mc:Fallback>
        </mc:AlternateContent>
      </w:r>
    </w:p>
    <w:p w:rsidR="007D4F34" w:rsidRPr="009B4DBF" w:rsidRDefault="007D4F34" w:rsidP="007D4F34">
      <w:pPr>
        <w:bidi/>
        <w:rPr>
          <w:rFonts w:asciiTheme="majorBidi" w:hAnsiTheme="majorBidi" w:cstheme="majorBidi"/>
          <w:color w:val="auto"/>
          <w:rtl/>
        </w:rPr>
      </w:pPr>
    </w:p>
    <w:p w:rsidR="007D4F34" w:rsidRPr="009B4DBF" w:rsidRDefault="007D4F34" w:rsidP="007D4F34">
      <w:pPr>
        <w:bidi/>
        <w:rPr>
          <w:rFonts w:asciiTheme="majorBidi" w:hAnsiTheme="majorBidi" w:cstheme="majorBidi"/>
          <w:color w:val="auto"/>
          <w:rtl/>
        </w:rPr>
      </w:pPr>
    </w:p>
    <w:p w:rsidR="007D4F34" w:rsidRPr="009B4DBF" w:rsidRDefault="007D4F34" w:rsidP="007D4F34">
      <w:pPr>
        <w:bidi/>
        <w:rPr>
          <w:rFonts w:asciiTheme="majorBidi" w:hAnsiTheme="majorBidi" w:cstheme="majorBidi"/>
          <w:color w:val="auto"/>
          <w:rtl/>
        </w:rPr>
      </w:pPr>
    </w:p>
    <w:p w:rsidR="007D4F34" w:rsidRPr="007D4F34" w:rsidRDefault="007D4F34" w:rsidP="007D4F34">
      <w:pPr>
        <w:rPr>
          <w:rFonts w:asciiTheme="majorBidi" w:hAnsiTheme="majorBidi" w:cstheme="majorBidi"/>
          <w:b/>
          <w:bCs/>
          <w:color w:val="auto"/>
          <w:sz w:val="72"/>
          <w:szCs w:val="72"/>
          <w:rtl/>
          <w:lang w:val="en-US" w:bidi="ar-LB"/>
        </w:rPr>
      </w:pPr>
      <w:r>
        <w:rPr>
          <w:rFonts w:asciiTheme="majorBidi" w:hAnsiTheme="majorBidi" w:cstheme="majorBidi"/>
          <w:b/>
          <w:bCs/>
          <w:noProof/>
          <w:color w:val="auto"/>
          <w:sz w:val="72"/>
          <w:szCs w:val="72"/>
          <w:rtl/>
          <w:lang w:val="ar-LB" w:bidi="ar-LB"/>
        </w:rPr>
        <mc:AlternateContent>
          <mc:Choice Requires="wps">
            <w:drawing>
              <wp:anchor distT="0" distB="0" distL="114300" distR="114300" simplePos="0" relativeHeight="251665408" behindDoc="0" locked="0" layoutInCell="1" allowOverlap="1" wp14:anchorId="786DD8DC" wp14:editId="29256497">
                <wp:simplePos x="0" y="0"/>
                <wp:positionH relativeFrom="column">
                  <wp:posOffset>727421</wp:posOffset>
                </wp:positionH>
                <wp:positionV relativeFrom="paragraph">
                  <wp:posOffset>723674</wp:posOffset>
                </wp:positionV>
                <wp:extent cx="4368800" cy="1143000"/>
                <wp:effectExtent l="0" t="0" r="0" b="0"/>
                <wp:wrapNone/>
                <wp:docPr id="20103683" name="Text Box 3"/>
                <wp:cNvGraphicFramePr/>
                <a:graphic xmlns:a="http://schemas.openxmlformats.org/drawingml/2006/main">
                  <a:graphicData uri="http://schemas.microsoft.com/office/word/2010/wordprocessingShape">
                    <wps:wsp>
                      <wps:cNvSpPr txBox="1"/>
                      <wps:spPr>
                        <a:xfrm>
                          <a:off x="0" y="0"/>
                          <a:ext cx="4368800" cy="1143000"/>
                        </a:xfrm>
                        <a:prstGeom prst="rect">
                          <a:avLst/>
                        </a:prstGeom>
                        <a:noFill/>
                        <a:ln w="6350">
                          <a:noFill/>
                        </a:ln>
                      </wps:spPr>
                      <wps:txbx>
                        <w:txbxContent>
                          <w:p w:rsidR="007D4F34" w:rsidRPr="00F31511" w:rsidRDefault="007D4F34" w:rsidP="007D4F34">
                            <w:pPr>
                              <w:bidi/>
                              <w:jc w:val="center"/>
                              <w:rPr>
                                <w:rFonts w:asciiTheme="majorBidi" w:hAnsiTheme="majorBidi" w:cstheme="majorBidi"/>
                                <w:b/>
                                <w:bCs/>
                                <w:color w:val="auto"/>
                                <w:sz w:val="24"/>
                                <w:szCs w:val="24"/>
                                <w:rtl/>
                                <w:lang w:val="en-US"/>
                              </w:rPr>
                            </w:pPr>
                          </w:p>
                          <w:p w:rsidR="007D4F34" w:rsidRPr="00F31511" w:rsidRDefault="007D4F34" w:rsidP="007D4F34">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7D4F34" w:rsidRDefault="007D4F34" w:rsidP="007D4F3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6DD8DC" id="Text Box 3" o:spid="_x0000_s1028" type="#_x0000_t202" style="position:absolute;margin-left:57.3pt;margin-top:57pt;width:344pt;height:90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" filled="f" stroked="f" strokeweight=".5pt">
                <v:textbox>
                  <w:txbxContent>
                    <w:p w:rsidR="007D4F34" w:rsidRPr="00F31511" w:rsidRDefault="007D4F34" w:rsidP="007D4F34">
                      <w:pPr>
                        <w:bidi/>
                        <w:jc w:val="center"/>
                        <w:rPr>
                          <w:rFonts w:asciiTheme="majorBidi" w:hAnsiTheme="majorBidi" w:cstheme="majorBidi"/>
                          <w:b/>
                          <w:bCs/>
                          <w:color w:val="auto"/>
                          <w:sz w:val="24"/>
                          <w:szCs w:val="24"/>
                          <w:rtl/>
                          <w:lang w:val="en-US"/>
                        </w:rPr>
                      </w:pPr>
                    </w:p>
                    <w:p w:rsidR="007D4F34" w:rsidRPr="00F31511" w:rsidRDefault="007D4F34" w:rsidP="007D4F34">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7D4F34" w:rsidRDefault="007D4F34" w:rsidP="007D4F34">
                      <w:pPr>
                        <w:jc w:val="center"/>
                      </w:pPr>
                    </w:p>
                  </w:txbxContent>
                </v:textbox>
              </v:shape>
            </w:pict>
          </mc:Fallback>
        </mc:AlternateContent>
      </w:r>
      <w:r>
        <w:rPr>
          <w:rFonts w:asciiTheme="majorBidi" w:hAnsiTheme="majorBidi" w:cstheme="majorBidi"/>
          <w:b/>
          <w:bCs/>
          <w:color w:val="auto"/>
          <w:sz w:val="72"/>
          <w:szCs w:val="72"/>
          <w:rtl/>
          <w:lang w:val="en-US" w:bidi="ar-LB"/>
        </w:rPr>
        <w:br w:type="page"/>
      </w:r>
      <w:bookmarkEnd w:id="1"/>
      <w:bookmarkEnd w:id="3"/>
    </w:p>
    <w:p w:rsidR="007D4F34" w:rsidRPr="00717889" w:rsidRDefault="007D4F34" w:rsidP="00054644">
      <w:pPr>
        <w:rPr>
          <w:rFonts w:asciiTheme="majorBidi" w:eastAsiaTheme="majorEastAsia" w:hAnsiTheme="majorBidi" w:cstheme="majorBidi"/>
          <w:b/>
          <w:bCs/>
          <w:color w:val="auto"/>
          <w:sz w:val="32"/>
          <w:szCs w:val="32"/>
          <w:lang w:val="en-US" w:bidi="ar-LB"/>
        </w:rPr>
      </w:pPr>
    </w:p>
    <w:sdt>
      <w:sdtPr>
        <w:rPr>
          <w:rFonts w:asciiTheme="majorBidi" w:eastAsiaTheme="minorHAnsi" w:hAnsiTheme="majorBidi" w:cstheme="minorBidi"/>
          <w:color w:val="0F2837" w:themeColor="text1"/>
          <w:sz w:val="28"/>
          <w:szCs w:val="22"/>
          <w:rtl/>
          <w:lang w:val="en-GB"/>
        </w:rPr>
        <w:id w:val="-1976819783"/>
        <w:docPartObj>
          <w:docPartGallery w:val="Table of Contents"/>
          <w:docPartUnique/>
        </w:docPartObj>
      </w:sdtPr>
      <w:sdtEndPr>
        <w:rPr>
          <w:rFonts w:cstheme="majorBidi"/>
          <w:b/>
          <w:bCs/>
          <w:noProof/>
        </w:rPr>
      </w:sdtEndPr>
      <w:sdtContent>
        <w:p w:rsidR="00E1206B" w:rsidRPr="00717889" w:rsidRDefault="00301D13" w:rsidP="00641819">
          <w:pPr>
            <w:pStyle w:val="ab"/>
            <w:bidi/>
            <w:rPr>
              <w:noProof/>
            </w:rPr>
          </w:pPr>
          <w:r w:rsidRPr="00717889">
            <w:rPr>
              <w:rFonts w:asciiTheme="majorBidi" w:hAnsiTheme="majorBidi"/>
              <w:b/>
              <w:bCs/>
              <w:rtl/>
            </w:rPr>
            <w:t>قائمة المحتويات</w:t>
          </w:r>
          <w:r w:rsidR="004D01C4" w:rsidRPr="00717889">
            <w:rPr>
              <w:rFonts w:asciiTheme="majorBidi" w:hAnsiTheme="majorBidi"/>
            </w:rPr>
            <w:fldChar w:fldCharType="begin"/>
          </w:r>
          <w:r w:rsidR="004D01C4" w:rsidRPr="00717889">
            <w:rPr>
              <w:rFonts w:asciiTheme="majorBidi" w:hAnsiTheme="majorBidi"/>
            </w:rPr>
            <w:instrText xml:space="preserve"> TOC \o "1-3" \n \p " " \h \z \u </w:instrText>
          </w:r>
          <w:r w:rsidR="004D01C4" w:rsidRPr="00717889">
            <w:rPr>
              <w:rFonts w:asciiTheme="majorBidi" w:hAnsiTheme="majorBidi"/>
            </w:rPr>
            <w:fldChar w:fldCharType="separate"/>
          </w:r>
        </w:p>
        <w:p w:rsidR="00E1206B" w:rsidRPr="00717889" w:rsidRDefault="00E1206B" w:rsidP="00717889">
          <w:pPr>
            <w:pStyle w:val="10"/>
            <w:rPr>
              <w:rFonts w:eastAsiaTheme="minorEastAsia"/>
              <w:kern w:val="2"/>
              <w:sz w:val="24"/>
              <w:szCs w:val="24"/>
              <w:lang w:val="en-US"/>
              <w14:ligatures w14:val="standardContextual"/>
            </w:rPr>
          </w:pPr>
          <w:hyperlink w:anchor="_Toc195526369" w:history="1">
            <w:r w:rsidRPr="00717889">
              <w:rPr>
                <w:rStyle w:val="Hyperlink"/>
                <w:color w:val="60968F" w:themeColor="accent4" w:themeShade="BF"/>
                <w:rtl/>
              </w:rPr>
              <w:t>1.</w:t>
            </w:r>
            <w:r w:rsidRPr="00717889">
              <w:rPr>
                <w:rStyle w:val="Hyperlink"/>
                <w:b w:val="0"/>
                <w:bCs w:val="0"/>
                <w:color w:val="60968F" w:themeColor="accent4" w:themeShade="BF"/>
                <w:rtl/>
              </w:rPr>
              <w:t xml:space="preserve"> </w:t>
            </w:r>
            <w:r w:rsidRPr="00717889">
              <w:rPr>
                <w:rStyle w:val="Hyperlink"/>
                <w:color w:val="60968F" w:themeColor="accent4" w:themeShade="BF"/>
                <w:rtl/>
              </w:rPr>
              <w:t>نبذة عامة</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0" w:history="1">
            <w:r w:rsidRPr="00717889">
              <w:rPr>
                <w:rStyle w:val="Hyperlink"/>
                <w:rFonts w:asciiTheme="majorBidi" w:hAnsiTheme="majorBidi" w:cstheme="majorBidi"/>
                <w:noProof/>
                <w:color w:val="auto"/>
                <w:rtl/>
              </w:rPr>
              <w:t>أ‌. نبذة عامة عن الدعم مقابل الأداء</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1" w:history="1">
            <w:r w:rsidRPr="00717889">
              <w:rPr>
                <w:rStyle w:val="Hyperlink"/>
                <w:rFonts w:asciiTheme="majorBidi" w:hAnsiTheme="majorBidi" w:cstheme="majorBidi"/>
                <w:noProof/>
                <w:color w:val="auto"/>
                <w:rtl/>
              </w:rPr>
              <w:t>ب‌. نبذة عامة عن المنتج</w:t>
            </w:r>
          </w:hyperlink>
        </w:p>
        <w:p w:rsidR="00E1206B" w:rsidRPr="00717889" w:rsidRDefault="00E1206B" w:rsidP="00717889">
          <w:pPr>
            <w:pStyle w:val="10"/>
            <w:rPr>
              <w:rFonts w:eastAsiaTheme="minorEastAsia"/>
              <w:i/>
              <w:iCs/>
              <w:kern w:val="2"/>
              <w:sz w:val="24"/>
              <w:szCs w:val="24"/>
              <w:lang w:val="en-US"/>
              <w14:ligatures w14:val="standardContextual"/>
            </w:rPr>
          </w:pPr>
          <w:hyperlink w:anchor="_Toc195526372" w:history="1">
            <w:r w:rsidRPr="00717889">
              <w:rPr>
                <w:rStyle w:val="Hyperlink"/>
                <w:color w:val="60968F" w:themeColor="accent4" w:themeShade="BF"/>
              </w:rPr>
              <w:t>2.</w:t>
            </w:r>
            <w:r w:rsidRPr="00717889">
              <w:rPr>
                <w:rStyle w:val="Hyperlink"/>
                <w:b w:val="0"/>
                <w:bCs w:val="0"/>
                <w:color w:val="60968F" w:themeColor="accent4" w:themeShade="BF"/>
                <w:rtl/>
              </w:rPr>
              <w:t xml:space="preserve"> </w:t>
            </w:r>
            <w:r w:rsidRPr="00717889">
              <w:rPr>
                <w:rStyle w:val="Hyperlink"/>
                <w:color w:val="60968F" w:themeColor="accent4" w:themeShade="BF"/>
                <w:rtl/>
              </w:rPr>
              <w:t>معلومات عن المنظمة غير الربحية</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3" w:history="1">
            <w:r w:rsidRPr="00717889">
              <w:rPr>
                <w:rStyle w:val="Hyperlink"/>
                <w:rFonts w:asciiTheme="majorBidi" w:hAnsiTheme="majorBidi" w:cstheme="majorBidi"/>
                <w:noProof/>
                <w:color w:val="auto"/>
                <w:rtl/>
              </w:rPr>
              <w:t>أ‌. معلومات عامة</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4" w:history="1">
            <w:r w:rsidRPr="00717889">
              <w:rPr>
                <w:rStyle w:val="Hyperlink"/>
                <w:rFonts w:asciiTheme="majorBidi" w:hAnsiTheme="majorBidi" w:cstheme="majorBidi"/>
                <w:noProof/>
                <w:color w:val="auto"/>
                <w:rtl/>
              </w:rPr>
              <w:t>ب‌. معلومات وصفية</w:t>
            </w:r>
          </w:hyperlink>
        </w:p>
        <w:p w:rsidR="00E1206B" w:rsidRPr="00717889" w:rsidRDefault="00E1206B" w:rsidP="00717889">
          <w:pPr>
            <w:pStyle w:val="10"/>
            <w:rPr>
              <w:rFonts w:eastAsiaTheme="minorEastAsia"/>
              <w:i/>
              <w:iCs/>
              <w:kern w:val="2"/>
              <w:sz w:val="24"/>
              <w:szCs w:val="24"/>
              <w:lang w:val="en-US"/>
              <w14:ligatures w14:val="standardContextual"/>
            </w:rPr>
          </w:pPr>
          <w:hyperlink w:anchor="_Toc195526375" w:history="1">
            <w:r w:rsidRPr="00717889">
              <w:rPr>
                <w:rStyle w:val="Hyperlink"/>
                <w:color w:val="60968F" w:themeColor="accent4" w:themeShade="BF"/>
              </w:rPr>
              <w:t>3.</w:t>
            </w:r>
            <w:r w:rsidRPr="00717889">
              <w:rPr>
                <w:rStyle w:val="Hyperlink"/>
                <w:b w:val="0"/>
                <w:bCs w:val="0"/>
                <w:color w:val="60968F" w:themeColor="accent4" w:themeShade="BF"/>
                <w:rtl/>
              </w:rPr>
              <w:t xml:space="preserve"> </w:t>
            </w:r>
            <w:r w:rsidRPr="00717889">
              <w:rPr>
                <w:rStyle w:val="Hyperlink"/>
                <w:color w:val="60968F" w:themeColor="accent4" w:themeShade="BF"/>
                <w:rtl/>
              </w:rPr>
              <w:t>معلومات الطلب</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6" w:history="1">
            <w:r w:rsidRPr="00717889">
              <w:rPr>
                <w:rStyle w:val="Hyperlink"/>
                <w:rFonts w:asciiTheme="majorBidi" w:hAnsiTheme="majorBidi" w:cstheme="majorBidi"/>
                <w:noProof/>
                <w:color w:val="auto"/>
                <w:rtl/>
              </w:rPr>
              <w:t>أ‌. معلومات عامة</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7" w:history="1">
            <w:r w:rsidRPr="00717889">
              <w:rPr>
                <w:rStyle w:val="Hyperlink"/>
                <w:rFonts w:asciiTheme="majorBidi" w:hAnsiTheme="majorBidi" w:cstheme="majorBidi"/>
                <w:noProof/>
                <w:color w:val="auto"/>
                <w:rtl/>
              </w:rPr>
              <w:t>ب‌. شروط التأهل</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8" w:history="1">
            <w:r w:rsidRPr="00717889">
              <w:rPr>
                <w:rStyle w:val="Hyperlink"/>
                <w:rFonts w:asciiTheme="majorBidi" w:hAnsiTheme="majorBidi" w:cstheme="majorBidi"/>
                <w:noProof/>
                <w:color w:val="auto"/>
                <w:rtl/>
              </w:rPr>
              <w:t>ج. نظرة شاملة على وضع المنظمة الحالي</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79" w:history="1">
            <w:r w:rsidRPr="00717889">
              <w:rPr>
                <w:rStyle w:val="Hyperlink"/>
                <w:rFonts w:asciiTheme="majorBidi" w:hAnsiTheme="majorBidi" w:cstheme="majorBidi"/>
                <w:noProof/>
                <w:color w:val="auto"/>
                <w:rtl/>
              </w:rPr>
              <w:t>د. تفاصيل الخطة والميزانية</w:t>
            </w:r>
          </w:hyperlink>
        </w:p>
        <w:p w:rsidR="00E1206B" w:rsidRPr="00717889" w:rsidRDefault="00E1206B" w:rsidP="00E1206B">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380" w:history="1">
            <w:r w:rsidRPr="00717889">
              <w:rPr>
                <w:rStyle w:val="Hyperlink"/>
                <w:rFonts w:asciiTheme="majorBidi" w:hAnsiTheme="majorBidi" w:cstheme="majorBidi"/>
                <w:noProof/>
                <w:color w:val="auto"/>
                <w:rtl/>
              </w:rPr>
              <w:t>ه. القدرات والخبرات</w:t>
            </w:r>
          </w:hyperlink>
        </w:p>
        <w:p w:rsidR="00E1206B" w:rsidRPr="00717889" w:rsidRDefault="00E1206B" w:rsidP="00717889">
          <w:pPr>
            <w:pStyle w:val="10"/>
            <w:rPr>
              <w:rFonts w:eastAsiaTheme="minorEastAsia"/>
              <w:i/>
              <w:iCs/>
              <w:kern w:val="2"/>
              <w:sz w:val="24"/>
              <w:szCs w:val="24"/>
              <w:lang w:val="en-US"/>
              <w14:ligatures w14:val="standardContextual"/>
            </w:rPr>
          </w:pPr>
          <w:hyperlink w:anchor="_Toc195526381" w:history="1">
            <w:r w:rsidRPr="00717889">
              <w:rPr>
                <w:rStyle w:val="Hyperlink"/>
                <w:color w:val="60968F" w:themeColor="accent4" w:themeShade="BF"/>
              </w:rPr>
              <w:t>4.</w:t>
            </w:r>
            <w:r w:rsidRPr="00717889">
              <w:rPr>
                <w:rStyle w:val="Hyperlink"/>
                <w:b w:val="0"/>
                <w:bCs w:val="0"/>
                <w:color w:val="60968F" w:themeColor="accent4" w:themeShade="BF"/>
                <w:rtl/>
              </w:rPr>
              <w:t xml:space="preserve"> </w:t>
            </w:r>
            <w:r w:rsidRPr="00717889">
              <w:rPr>
                <w:rStyle w:val="Hyperlink"/>
                <w:color w:val="60968F" w:themeColor="accent4" w:themeShade="BF"/>
                <w:rtl/>
              </w:rPr>
              <w:t>المرفقات المطلوبة</w:t>
            </w:r>
          </w:hyperlink>
        </w:p>
        <w:p w:rsidR="00301D13" w:rsidRPr="00717889" w:rsidRDefault="004D01C4" w:rsidP="00641819">
          <w:pPr>
            <w:bidi/>
            <w:rPr>
              <w:rFonts w:asciiTheme="majorBidi" w:hAnsiTheme="majorBidi" w:cstheme="majorBidi"/>
              <w:color w:val="auto"/>
            </w:rPr>
          </w:pPr>
          <w:r w:rsidRPr="00717889">
            <w:rPr>
              <w:rFonts w:asciiTheme="majorBidi" w:eastAsiaTheme="majorEastAsia" w:hAnsiTheme="majorBidi" w:cstheme="majorBidi"/>
              <w:b/>
              <w:bCs/>
              <w:color w:val="auto"/>
              <w:sz w:val="48"/>
              <w:szCs w:val="32"/>
              <w:lang w:val="en-US"/>
            </w:rPr>
            <w:fldChar w:fldCharType="end"/>
          </w:r>
        </w:p>
      </w:sdtContent>
    </w:sdt>
    <w:p w:rsidR="00B93E0D" w:rsidRPr="00717889" w:rsidRDefault="00B93E0D" w:rsidP="00641819">
      <w:pPr>
        <w:bidi/>
        <w:ind w:left="48"/>
        <w:rPr>
          <w:rFonts w:asciiTheme="majorBidi" w:hAnsiTheme="majorBidi" w:cstheme="majorBidi"/>
          <w:b/>
          <w:bCs/>
          <w:noProof/>
          <w:color w:val="auto"/>
          <w:sz w:val="32"/>
          <w:szCs w:val="32"/>
          <w:rtl/>
        </w:rPr>
      </w:pPr>
    </w:p>
    <w:p w:rsidR="00B93E0D" w:rsidRPr="00717889" w:rsidRDefault="00B93E0D" w:rsidP="004955CB">
      <w:pPr>
        <w:bidi/>
        <w:rPr>
          <w:rFonts w:asciiTheme="majorBidi" w:hAnsiTheme="majorBidi" w:cstheme="majorBidi"/>
          <w:color w:val="auto"/>
          <w:sz w:val="32"/>
          <w:szCs w:val="32"/>
          <w:lang w:val="en-US"/>
        </w:rPr>
      </w:pPr>
      <w:r w:rsidRPr="00717889">
        <w:rPr>
          <w:rFonts w:asciiTheme="majorBidi" w:hAnsiTheme="majorBidi" w:cstheme="majorBidi"/>
          <w:color w:val="auto"/>
          <w:sz w:val="32"/>
          <w:szCs w:val="32"/>
          <w:rtl/>
        </w:rPr>
        <w:br w:type="page"/>
      </w:r>
    </w:p>
    <w:p w:rsidR="0042723A" w:rsidRPr="00717889" w:rsidRDefault="0042723A" w:rsidP="00202CC8">
      <w:pPr>
        <w:pStyle w:val="1"/>
        <w:numPr>
          <w:ilvl w:val="0"/>
          <w:numId w:val="1"/>
        </w:numPr>
        <w:bidi/>
        <w:ind w:left="360"/>
        <w:rPr>
          <w:rFonts w:asciiTheme="majorBidi" w:hAnsiTheme="majorBidi"/>
          <w:b/>
          <w:bCs/>
          <w:sz w:val="36"/>
          <w:szCs w:val="36"/>
          <w:rtl/>
        </w:rPr>
      </w:pPr>
      <w:bookmarkStart w:id="4" w:name="_Toc177641315"/>
      <w:bookmarkStart w:id="5" w:name="_Toc177641980"/>
      <w:bookmarkStart w:id="6" w:name="_Toc195526369"/>
      <w:r w:rsidRPr="00717889">
        <w:rPr>
          <w:rFonts w:asciiTheme="majorBidi" w:hAnsiTheme="majorBidi"/>
          <w:b/>
          <w:bCs/>
          <w:sz w:val="36"/>
          <w:szCs w:val="36"/>
          <w:rtl/>
        </w:rPr>
        <w:t>نبذة</w:t>
      </w:r>
      <w:r w:rsidRPr="00717889">
        <w:rPr>
          <w:rFonts w:asciiTheme="majorBidi" w:hAnsiTheme="majorBidi"/>
          <w:b/>
          <w:bCs/>
          <w:sz w:val="52"/>
          <w:szCs w:val="36"/>
          <w:rtl/>
        </w:rPr>
        <w:t xml:space="preserve"> عامة</w:t>
      </w:r>
      <w:bookmarkEnd w:id="4"/>
      <w:bookmarkEnd w:id="5"/>
      <w:bookmarkEnd w:id="6"/>
    </w:p>
    <w:p w:rsidR="005E32A6" w:rsidRPr="00717889" w:rsidRDefault="005E32A6" w:rsidP="005E32A6">
      <w:pPr>
        <w:bidi/>
        <w:rPr>
          <w:rFonts w:asciiTheme="majorBidi" w:hAnsiTheme="majorBidi" w:cstheme="majorBidi"/>
          <w:color w:val="auto"/>
          <w:rtl/>
        </w:rPr>
      </w:pPr>
    </w:p>
    <w:p w:rsidR="005E32A6" w:rsidRPr="00717889" w:rsidRDefault="00AB315F" w:rsidP="001E6AA4">
      <w:pPr>
        <w:pStyle w:val="2"/>
        <w:numPr>
          <w:ilvl w:val="0"/>
          <w:numId w:val="2"/>
        </w:numPr>
        <w:bidi/>
        <w:rPr>
          <w:b/>
          <w:bCs/>
          <w:rtl/>
        </w:rPr>
      </w:pPr>
      <w:r w:rsidRPr="00717889">
        <w:rPr>
          <w:b/>
          <w:bCs/>
          <w:rtl/>
        </w:rPr>
        <w:t xml:space="preserve"> </w:t>
      </w:r>
      <w:bookmarkStart w:id="7" w:name="_Toc195526370"/>
      <w:r w:rsidRPr="00717889">
        <w:rPr>
          <w:b/>
          <w:bCs/>
          <w:rtl/>
        </w:rPr>
        <w:t>نبذة عامة عن الدعم مقابل الأداء</w:t>
      </w:r>
      <w:bookmarkEnd w:id="7"/>
      <w:r w:rsidRPr="00717889">
        <w:rPr>
          <w:b/>
          <w:bCs/>
          <w:rtl/>
        </w:rPr>
        <w:t xml:space="preserve">         </w:t>
      </w:r>
    </w:p>
    <w:p w:rsidR="0042723A" w:rsidRPr="00717889" w:rsidRDefault="0042723A" w:rsidP="0042723A">
      <w:pPr>
        <w:bidi/>
        <w:rPr>
          <w:rFonts w:asciiTheme="majorBidi" w:hAnsiTheme="majorBidi" w:cstheme="majorBidi"/>
          <w:color w:val="auto"/>
          <w:sz w:val="24"/>
          <w:szCs w:val="20"/>
          <w:rtl/>
        </w:rPr>
      </w:pPr>
    </w:p>
    <w:p w:rsidR="001F0C90" w:rsidRPr="00717889" w:rsidRDefault="00B67DA4" w:rsidP="0042723A">
      <w:pPr>
        <w:bidi/>
        <w:rPr>
          <w:rFonts w:asciiTheme="majorBidi" w:hAnsiTheme="majorBidi" w:cs="Sakkal Majalla"/>
          <w:color w:val="auto"/>
          <w:sz w:val="32"/>
          <w:szCs w:val="24"/>
          <w:rtl/>
          <w:lang w:val="en-US"/>
        </w:rPr>
      </w:pPr>
      <w:r w:rsidRPr="00717889">
        <w:rPr>
          <w:rFonts w:asciiTheme="majorBidi" w:hAnsiTheme="majorBidi" w:cs="Sakkal Majalla"/>
          <w:color w:val="auto"/>
          <w:sz w:val="32"/>
          <w:szCs w:val="24"/>
          <w:rtl/>
          <w:lang w:val="en-US"/>
        </w:rPr>
        <w:t xml:space="preserve">تطلق وزارة الثقافة الدعم مقابل الأداء والذي يقدم منح دعم ومحفزات مشروطة بأداء المستفيدين، وذلك من خلال توفير عدد من منتجات الدعم التي تساهم في تعزيز دور القطاع الثالث في المساهمة الثقافية وتحفيز المنظمات غير الربحية على تحسين أدائها وخلق المزيد من الأثر الثقافي. </w:t>
      </w:r>
    </w:p>
    <w:p w:rsidR="0042723A" w:rsidRPr="00717889" w:rsidRDefault="00B67DA4" w:rsidP="001F0C90">
      <w:pPr>
        <w:bidi/>
        <w:rPr>
          <w:rFonts w:asciiTheme="majorBidi" w:hAnsiTheme="majorBidi" w:cstheme="majorBidi"/>
          <w:color w:val="auto"/>
          <w:sz w:val="32"/>
          <w:szCs w:val="24"/>
          <w:rtl/>
          <w:lang w:val="en-US" w:bidi="ar-JO"/>
        </w:rPr>
      </w:pPr>
      <w:r w:rsidRPr="00717889">
        <w:rPr>
          <w:rFonts w:asciiTheme="majorBidi" w:hAnsiTheme="majorBidi" w:cs="Sakkal Majalla"/>
          <w:color w:val="auto"/>
          <w:sz w:val="32"/>
          <w:szCs w:val="24"/>
          <w:rtl/>
          <w:lang w:val="en-US"/>
        </w:rPr>
        <w:t>تهدف الوزارة من خلال تقديم الدعم إلى تحسين نضج وقدرات التنفيذ للمنظمات الثقافية غير الربحية وزيادة الاستدامة المالية فيها وتوسيع تغطيتها عبر القطاعات الفرعية والمناطق الجغرافية ومراحل سلسلة القيمة ذات الصلة وتعزيز مساهمتها وتأثيرها في المجالات الثقافية ذات الأولوية.</w:t>
      </w:r>
      <w:r w:rsidR="00412B38" w:rsidRPr="00717889">
        <w:rPr>
          <w:rFonts w:asciiTheme="majorBidi" w:hAnsiTheme="majorBidi" w:cs="Sakkal Majalla"/>
          <w:color w:val="auto"/>
          <w:sz w:val="32"/>
          <w:szCs w:val="24"/>
          <w:lang w:val="en-US"/>
        </w:rPr>
        <w:br/>
      </w:r>
    </w:p>
    <w:p w:rsidR="0042723A" w:rsidRPr="00717889" w:rsidRDefault="0042723A" w:rsidP="001E6AA4">
      <w:pPr>
        <w:pStyle w:val="2"/>
        <w:numPr>
          <w:ilvl w:val="0"/>
          <w:numId w:val="2"/>
        </w:numPr>
        <w:bidi/>
        <w:rPr>
          <w:b/>
          <w:bCs/>
        </w:rPr>
      </w:pPr>
      <w:bookmarkStart w:id="8" w:name="_Toc177641316"/>
      <w:bookmarkStart w:id="9" w:name="_Toc177641981"/>
      <w:bookmarkStart w:id="10" w:name="_Toc195526371"/>
      <w:r w:rsidRPr="00717889">
        <w:rPr>
          <w:b/>
          <w:bCs/>
          <w:rtl/>
        </w:rPr>
        <w:t>نبذة عامة عن المنتج</w:t>
      </w:r>
      <w:bookmarkEnd w:id="8"/>
      <w:bookmarkEnd w:id="9"/>
      <w:bookmarkEnd w:id="10"/>
    </w:p>
    <w:p w:rsidR="00E30C0A" w:rsidRPr="00717889" w:rsidRDefault="00E30C0A" w:rsidP="00E30C0A">
      <w:pPr>
        <w:bidi/>
        <w:rPr>
          <w:rFonts w:asciiTheme="majorBidi" w:hAnsiTheme="majorBidi" w:cstheme="majorBidi"/>
          <w:color w:val="auto"/>
          <w:sz w:val="24"/>
          <w:szCs w:val="24"/>
          <w:rtl/>
          <w:lang w:val="en-US"/>
        </w:rPr>
      </w:pPr>
    </w:p>
    <w:p w:rsidR="00963117" w:rsidRPr="00717889" w:rsidRDefault="00E30C0A" w:rsidP="00775FDB">
      <w:pPr>
        <w:bidi/>
        <w:rPr>
          <w:rFonts w:asciiTheme="majorBidi" w:eastAsiaTheme="majorEastAsia" w:hAnsiTheme="majorBidi" w:cstheme="majorBidi"/>
          <w:b/>
          <w:bCs/>
          <w:color w:val="auto"/>
          <w:sz w:val="36"/>
          <w:szCs w:val="36"/>
          <w:rtl/>
        </w:rPr>
      </w:pPr>
      <w:r w:rsidRPr="00717889">
        <w:rPr>
          <w:rFonts w:asciiTheme="majorBidi" w:hAnsiTheme="majorBidi" w:cstheme="majorBidi"/>
          <w:color w:val="auto"/>
          <w:sz w:val="24"/>
          <w:szCs w:val="24"/>
          <w:rtl/>
          <w:lang w:val="en-US"/>
        </w:rPr>
        <w:t>يستهدف هذا المنتج المنظمات غير الربحية الثقافية</w:t>
      </w:r>
      <w:r w:rsidR="00775FDB" w:rsidRPr="00717889">
        <w:rPr>
          <w:rFonts w:asciiTheme="majorBidi" w:hAnsiTheme="majorBidi" w:cstheme="majorBidi"/>
          <w:color w:val="auto"/>
          <w:sz w:val="24"/>
          <w:szCs w:val="24"/>
          <w:rtl/>
          <w:lang w:val="en-US"/>
        </w:rPr>
        <w:t xml:space="preserve"> ذات الأثر</w:t>
      </w:r>
      <w:r w:rsidRPr="00717889">
        <w:rPr>
          <w:rFonts w:asciiTheme="majorBidi" w:hAnsiTheme="majorBidi" w:cstheme="majorBidi"/>
          <w:color w:val="auto"/>
          <w:sz w:val="24"/>
          <w:szCs w:val="24"/>
          <w:rtl/>
          <w:lang w:val="en-US"/>
        </w:rPr>
        <w:t xml:space="preserve"> التي تواجه تعثّرًا ماليًا أو صعوبات إدارية ومالية نتيجة ظروف استثنائية طارئة أو كوارث طبيعية، شريطة أن تمتلك سجلًا سابقًا في الأداء العالي أو تحظى بمكانة بارزة في القطاع. يهدف الدعم إلى تمكين هذه المنظمات من استعادة قدرتها التشغيلية وتعزيز استدامتها </w:t>
      </w:r>
      <w:r w:rsidR="0056452F" w:rsidRPr="00717889">
        <w:rPr>
          <w:rFonts w:asciiTheme="majorBidi" w:hAnsiTheme="majorBidi" w:cstheme="majorBidi" w:hint="cs"/>
          <w:color w:val="auto"/>
          <w:sz w:val="24"/>
          <w:szCs w:val="24"/>
          <w:rtl/>
          <w:lang w:val="en-US"/>
        </w:rPr>
        <w:t>المالية. يسعى</w:t>
      </w:r>
      <w:r w:rsidRPr="00717889">
        <w:rPr>
          <w:rFonts w:asciiTheme="majorBidi" w:hAnsiTheme="majorBidi" w:cstheme="majorBidi"/>
          <w:color w:val="auto"/>
          <w:sz w:val="24"/>
          <w:szCs w:val="24"/>
          <w:rtl/>
          <w:lang w:val="en-US"/>
        </w:rPr>
        <w:t xml:space="preserve"> المنتج إلى تحسين الأداء العام للمنظمة من خلال مساعدتها على التعافي واستئناف نشاطها، مع فتح المجال لتطوير مصادر إيرادات جديدة و/أو خفض التكاليف وتحسين كفاءتها </w:t>
      </w:r>
      <w:r w:rsidR="001E223A" w:rsidRPr="00717889">
        <w:rPr>
          <w:rFonts w:asciiTheme="majorBidi" w:hAnsiTheme="majorBidi" w:cstheme="majorBidi" w:hint="cs"/>
          <w:color w:val="auto"/>
          <w:sz w:val="24"/>
          <w:szCs w:val="24"/>
          <w:rtl/>
          <w:lang w:val="en-US"/>
        </w:rPr>
        <w:t>التشغيلية. تُمنح</w:t>
      </w:r>
      <w:r w:rsidRPr="00717889">
        <w:rPr>
          <w:rFonts w:asciiTheme="majorBidi" w:hAnsiTheme="majorBidi" w:cstheme="majorBidi"/>
          <w:color w:val="auto"/>
          <w:sz w:val="24"/>
          <w:szCs w:val="24"/>
          <w:rtl/>
          <w:lang w:val="en-US"/>
        </w:rPr>
        <w:t xml:space="preserve"> المنظمات هذا الدعم لمرة واحدة فقط، ولمدة لا تتجاوز عامًا واحدًا.</w:t>
      </w:r>
      <w:bookmarkStart w:id="11" w:name="_Toc177641982"/>
      <w:r w:rsidR="00963117" w:rsidRPr="00717889">
        <w:rPr>
          <w:rFonts w:asciiTheme="majorBidi" w:hAnsiTheme="majorBidi"/>
          <w:b/>
          <w:bCs/>
          <w:color w:val="auto"/>
          <w:sz w:val="36"/>
          <w:szCs w:val="36"/>
          <w:rtl/>
        </w:rPr>
        <w:br w:type="page"/>
      </w:r>
    </w:p>
    <w:p w:rsidR="003D3030" w:rsidRPr="00717889" w:rsidRDefault="00B93E0D" w:rsidP="00B8328D">
      <w:pPr>
        <w:pStyle w:val="1"/>
        <w:numPr>
          <w:ilvl w:val="0"/>
          <w:numId w:val="1"/>
        </w:numPr>
        <w:bidi/>
        <w:rPr>
          <w:rFonts w:asciiTheme="majorBidi" w:hAnsiTheme="majorBidi"/>
          <w:b/>
          <w:bCs/>
          <w:sz w:val="36"/>
          <w:szCs w:val="36"/>
        </w:rPr>
      </w:pPr>
      <w:bookmarkStart w:id="12" w:name="_Toc195526372"/>
      <w:r w:rsidRPr="00717889">
        <w:rPr>
          <w:rFonts w:asciiTheme="majorBidi" w:hAnsiTheme="majorBidi"/>
          <w:b/>
          <w:bCs/>
          <w:sz w:val="36"/>
          <w:szCs w:val="36"/>
          <w:rtl/>
        </w:rPr>
        <w:t>معلومات عن المنظمة</w:t>
      </w:r>
      <w:bookmarkEnd w:id="11"/>
      <w:r w:rsidR="005E5449" w:rsidRPr="00717889">
        <w:rPr>
          <w:rFonts w:asciiTheme="majorBidi" w:hAnsiTheme="majorBidi"/>
          <w:b/>
          <w:bCs/>
          <w:sz w:val="36"/>
          <w:szCs w:val="36"/>
          <w:rtl/>
        </w:rPr>
        <w:t xml:space="preserve"> غير الربحية</w:t>
      </w:r>
      <w:bookmarkEnd w:id="12"/>
    </w:p>
    <w:p w:rsidR="00D623F7" w:rsidRPr="00717889" w:rsidRDefault="008E3C0F" w:rsidP="00F755DC">
      <w:pPr>
        <w:bidi/>
        <w:rPr>
          <w:rFonts w:asciiTheme="majorBidi" w:hAnsiTheme="majorBidi" w:cstheme="majorBidi"/>
          <w:b/>
          <w:bCs/>
          <w:i/>
          <w:iCs/>
          <w:color w:val="auto"/>
          <w:lang w:val="en-US"/>
        </w:rPr>
      </w:pPr>
      <w:r w:rsidRPr="00717889">
        <w:rPr>
          <w:rFonts w:asciiTheme="majorBidi" w:hAnsiTheme="majorBidi" w:cs="Sakkal Majalla"/>
          <w:i/>
          <w:iCs/>
          <w:color w:val="auto"/>
          <w:rtl/>
        </w:rPr>
        <w:t>بتقديمي لهذا الطلب، أؤكد أن جميع المعلومات الواردة فيه صحيحة ودقيقة وكاملة، وأن جميع الوثائق المرفقة هي نسخ مطابقة للأصل. وأتحمل المسؤولية الكاملة عن أي خطأ أو معلومات مضللة</w:t>
      </w:r>
    </w:p>
    <w:p w:rsidR="00F3258E" w:rsidRPr="00717889" w:rsidRDefault="00F3258E" w:rsidP="001E6AA4">
      <w:pPr>
        <w:pStyle w:val="2"/>
        <w:numPr>
          <w:ilvl w:val="0"/>
          <w:numId w:val="4"/>
        </w:numPr>
        <w:bidi/>
        <w:rPr>
          <w:sz w:val="26"/>
          <w:rtl/>
        </w:rPr>
      </w:pPr>
      <w:bookmarkStart w:id="13" w:name="_Toc195526373"/>
      <w:r w:rsidRPr="00717889">
        <w:rPr>
          <w:sz w:val="26"/>
          <w:rtl/>
        </w:rPr>
        <w:t>معلومات عامة</w:t>
      </w:r>
      <w:bookmarkEnd w:id="13"/>
    </w:p>
    <w:tbl>
      <w:tblPr>
        <w:tblStyle w:val="2-4"/>
        <w:bidiVisual/>
        <w:tblW w:w="0" w:type="auto"/>
        <w:tblInd w:w="-15" w:type="dxa"/>
        <w:tblLook w:val="04A0" w:firstRow="1" w:lastRow="0" w:firstColumn="1" w:lastColumn="0" w:noHBand="0" w:noVBand="1"/>
      </w:tblPr>
      <w:tblGrid>
        <w:gridCol w:w="2832"/>
        <w:gridCol w:w="6566"/>
      </w:tblGrid>
      <w:tr w:rsidR="00717889" w:rsidRPr="00717889" w:rsidTr="009E28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7B451E" w:rsidP="005750C8">
            <w:pPr>
              <w:bidi/>
              <w:rPr>
                <w:rFonts w:asciiTheme="majorBidi" w:hAnsiTheme="majorBidi" w:cstheme="majorBidi"/>
                <w:color w:val="auto"/>
                <w:rtl/>
              </w:rPr>
            </w:pPr>
            <w:r w:rsidRPr="00717889">
              <w:rPr>
                <w:rFonts w:asciiTheme="majorBidi" w:hAnsiTheme="majorBidi" w:cstheme="majorBidi" w:hint="cs"/>
                <w:color w:val="auto"/>
                <w:rtl/>
              </w:rPr>
              <w:t xml:space="preserve">اسم </w:t>
            </w:r>
            <w:r w:rsidR="00E0309D" w:rsidRPr="00717889">
              <w:rPr>
                <w:rFonts w:asciiTheme="majorBidi" w:hAnsiTheme="majorBidi" w:cstheme="majorBidi" w:hint="cs"/>
                <w:color w:val="auto"/>
                <w:rtl/>
              </w:rPr>
              <w:t>المنظمة</w:t>
            </w:r>
          </w:p>
        </w:tc>
        <w:tc>
          <w:tcPr>
            <w:tcW w:w="6566" w:type="dxa"/>
            <w:tcBorders>
              <w:left w:val="single" w:sz="4" w:space="0" w:color="BDD5D1" w:themeColor="accent4" w:themeTint="99"/>
            </w:tcBorders>
            <w:vAlign w:val="center"/>
          </w:tcPr>
          <w:p w:rsidR="00987772" w:rsidRPr="00717889" w:rsidRDefault="00987772" w:rsidP="009E28B9">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987772" w:rsidP="005750C8">
            <w:pPr>
              <w:bidi/>
              <w:rPr>
                <w:rFonts w:asciiTheme="majorBidi" w:hAnsiTheme="majorBidi" w:cstheme="majorBidi"/>
                <w:color w:val="auto"/>
                <w:rtl/>
              </w:rPr>
            </w:pPr>
            <w:r w:rsidRPr="00717889">
              <w:rPr>
                <w:rFonts w:asciiTheme="majorBidi" w:hAnsiTheme="majorBidi" w:cstheme="majorBidi"/>
                <w:color w:val="auto"/>
                <w:rtl/>
              </w:rPr>
              <w:t xml:space="preserve">تاريخ </w:t>
            </w:r>
            <w:r w:rsidR="00925BCB" w:rsidRPr="00717889">
              <w:rPr>
                <w:rFonts w:asciiTheme="majorBidi" w:hAnsiTheme="majorBidi" w:cstheme="majorBidi"/>
                <w:color w:val="auto"/>
                <w:rtl/>
              </w:rPr>
              <w:t>التأسيس</w:t>
            </w:r>
          </w:p>
        </w:tc>
        <w:tc>
          <w:tcPr>
            <w:tcW w:w="6566" w:type="dxa"/>
            <w:tcBorders>
              <w:left w:val="single" w:sz="4" w:space="0" w:color="BDD5D1" w:themeColor="accent4" w:themeTint="99"/>
            </w:tcBorders>
            <w:vAlign w:val="center"/>
          </w:tcPr>
          <w:p w:rsidR="00987772" w:rsidRPr="00717889" w:rsidRDefault="00987772"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2F4F3A" w:rsidP="005750C8">
            <w:pPr>
              <w:bidi/>
              <w:rPr>
                <w:rFonts w:asciiTheme="majorBidi" w:hAnsiTheme="majorBidi" w:cstheme="majorBidi"/>
                <w:color w:val="auto"/>
                <w:rtl/>
                <w:lang w:bidi="ar-JO"/>
              </w:rPr>
            </w:pPr>
            <w:r w:rsidRPr="00717889">
              <w:rPr>
                <w:rFonts w:asciiTheme="majorBidi" w:hAnsiTheme="majorBidi" w:cstheme="majorBidi" w:hint="cs"/>
                <w:color w:val="auto"/>
                <w:rtl/>
                <w:lang w:bidi="ar-JO"/>
              </w:rPr>
              <w:t>رئيس مجلس الإدارة</w:t>
            </w:r>
          </w:p>
        </w:tc>
        <w:tc>
          <w:tcPr>
            <w:tcW w:w="6566" w:type="dxa"/>
            <w:tcBorders>
              <w:left w:val="single" w:sz="4" w:space="0" w:color="BDD5D1" w:themeColor="accent4" w:themeTint="99"/>
            </w:tcBorders>
            <w:vAlign w:val="center"/>
          </w:tcPr>
          <w:p w:rsidR="00987772" w:rsidRPr="00717889" w:rsidRDefault="00987772"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2F4F3A" w:rsidP="005750C8">
            <w:pPr>
              <w:bidi/>
              <w:rPr>
                <w:rFonts w:asciiTheme="majorBidi" w:hAnsiTheme="majorBidi" w:cstheme="majorBidi"/>
                <w:color w:val="auto"/>
                <w:rtl/>
              </w:rPr>
            </w:pPr>
            <w:r w:rsidRPr="00717889">
              <w:rPr>
                <w:rFonts w:asciiTheme="majorBidi" w:hAnsiTheme="majorBidi" w:cstheme="majorBidi" w:hint="cs"/>
                <w:color w:val="auto"/>
                <w:rtl/>
                <w:lang w:bidi="ar-JO"/>
              </w:rPr>
              <w:t>الرئيس التنفيذي</w:t>
            </w:r>
          </w:p>
        </w:tc>
        <w:tc>
          <w:tcPr>
            <w:tcW w:w="6566" w:type="dxa"/>
            <w:tcBorders>
              <w:left w:val="single" w:sz="4" w:space="0" w:color="BDD5D1" w:themeColor="accent4" w:themeTint="99"/>
            </w:tcBorders>
            <w:vAlign w:val="center"/>
          </w:tcPr>
          <w:p w:rsidR="00987772" w:rsidRPr="00717889" w:rsidRDefault="00987772"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987772" w:rsidP="005750C8">
            <w:pPr>
              <w:bidi/>
              <w:rPr>
                <w:rFonts w:asciiTheme="majorBidi" w:hAnsiTheme="majorBidi" w:cstheme="majorBidi"/>
                <w:color w:val="auto"/>
                <w:rtl/>
              </w:rPr>
            </w:pPr>
            <w:r w:rsidRPr="00717889">
              <w:rPr>
                <w:rFonts w:asciiTheme="majorBidi" w:hAnsiTheme="majorBidi" w:cstheme="majorBidi"/>
                <w:color w:val="auto"/>
                <w:rtl/>
              </w:rPr>
              <w:t>القطاع الثقافي الفرعي</w:t>
            </w:r>
          </w:p>
        </w:tc>
        <w:tc>
          <w:tcPr>
            <w:tcW w:w="6566" w:type="dxa"/>
            <w:tcBorders>
              <w:left w:val="single" w:sz="4" w:space="0" w:color="BDD5D1" w:themeColor="accent4" w:themeTint="99"/>
            </w:tcBorders>
            <w:vAlign w:val="center"/>
          </w:tcPr>
          <w:p w:rsidR="00987772" w:rsidRPr="00717889" w:rsidRDefault="00987772"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B65ABE" w:rsidRPr="00717889" w:rsidRDefault="00B65ABE" w:rsidP="00EB5C32">
            <w:pPr>
              <w:bidi/>
              <w:rPr>
                <w:rFonts w:asciiTheme="majorBidi" w:hAnsiTheme="majorBidi" w:cstheme="majorBidi"/>
                <w:color w:val="auto"/>
                <w:rtl/>
              </w:rPr>
            </w:pPr>
            <w:r w:rsidRPr="00717889">
              <w:rPr>
                <w:rFonts w:asciiTheme="majorBidi" w:hAnsiTheme="majorBidi" w:cstheme="majorBidi" w:hint="cs"/>
                <w:color w:val="auto"/>
                <w:rtl/>
              </w:rPr>
              <w:t>عنوان المنظمة</w:t>
            </w:r>
          </w:p>
        </w:tc>
        <w:tc>
          <w:tcPr>
            <w:tcW w:w="6566" w:type="dxa"/>
            <w:tcBorders>
              <w:left w:val="single" w:sz="4" w:space="0" w:color="BDD5D1" w:themeColor="accent4" w:themeTint="99"/>
            </w:tcBorders>
            <w:vAlign w:val="center"/>
          </w:tcPr>
          <w:p w:rsidR="00B65ABE" w:rsidRPr="00717889" w:rsidRDefault="00B65ABE"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987772" w:rsidP="005750C8">
            <w:pPr>
              <w:bidi/>
              <w:rPr>
                <w:rFonts w:asciiTheme="majorBidi" w:hAnsiTheme="majorBidi" w:cstheme="majorBidi"/>
                <w:color w:val="auto"/>
                <w:rtl/>
              </w:rPr>
            </w:pPr>
            <w:r w:rsidRPr="00717889">
              <w:rPr>
                <w:rFonts w:asciiTheme="majorBidi" w:hAnsiTheme="majorBidi" w:cstheme="majorBidi"/>
                <w:color w:val="auto"/>
                <w:rtl/>
              </w:rPr>
              <w:t>البريد الالكتروني</w:t>
            </w:r>
          </w:p>
        </w:tc>
        <w:tc>
          <w:tcPr>
            <w:tcW w:w="6566" w:type="dxa"/>
            <w:tcBorders>
              <w:left w:val="single" w:sz="4" w:space="0" w:color="BDD5D1" w:themeColor="accent4" w:themeTint="99"/>
            </w:tcBorders>
            <w:vAlign w:val="center"/>
          </w:tcPr>
          <w:p w:rsidR="00987772" w:rsidRPr="00717889" w:rsidRDefault="00987772"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987772" w:rsidP="005750C8">
            <w:pPr>
              <w:bidi/>
              <w:rPr>
                <w:rFonts w:asciiTheme="majorBidi" w:hAnsiTheme="majorBidi" w:cstheme="majorBidi"/>
                <w:color w:val="auto"/>
                <w:rtl/>
              </w:rPr>
            </w:pPr>
            <w:r w:rsidRPr="00717889">
              <w:rPr>
                <w:rFonts w:asciiTheme="majorBidi" w:hAnsiTheme="majorBidi" w:cstheme="majorBidi"/>
                <w:color w:val="auto"/>
                <w:rtl/>
              </w:rPr>
              <w:t>حسابات مواقع التواصل الاجتماعي</w:t>
            </w:r>
            <w:r w:rsidR="00925BCB" w:rsidRPr="00717889">
              <w:rPr>
                <w:rFonts w:asciiTheme="majorBidi" w:hAnsiTheme="majorBidi" w:cstheme="majorBidi"/>
                <w:color w:val="auto"/>
                <w:rtl/>
              </w:rPr>
              <w:t xml:space="preserve"> (تحديد المنصة واسم المنظمة بها)</w:t>
            </w:r>
          </w:p>
        </w:tc>
        <w:tc>
          <w:tcPr>
            <w:tcW w:w="6566" w:type="dxa"/>
            <w:tcBorders>
              <w:left w:val="single" w:sz="4" w:space="0" w:color="BDD5D1" w:themeColor="accent4" w:themeTint="99"/>
            </w:tcBorders>
            <w:vAlign w:val="center"/>
          </w:tcPr>
          <w:p w:rsidR="00987772" w:rsidRPr="00717889" w:rsidRDefault="00987772"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5B2A0A" w:rsidP="005750C8">
            <w:pPr>
              <w:bidi/>
              <w:rPr>
                <w:rFonts w:asciiTheme="majorBidi" w:hAnsiTheme="majorBidi" w:cstheme="majorBidi"/>
                <w:color w:val="auto"/>
                <w:rtl/>
              </w:rPr>
            </w:pPr>
            <w:r w:rsidRPr="00717889">
              <w:rPr>
                <w:rFonts w:asciiTheme="majorBidi" w:hAnsiTheme="majorBidi" w:cstheme="majorBidi"/>
                <w:color w:val="auto"/>
                <w:rtl/>
              </w:rPr>
              <w:t xml:space="preserve">رقم </w:t>
            </w:r>
            <w:r w:rsidR="00987772" w:rsidRPr="00717889">
              <w:rPr>
                <w:rFonts w:asciiTheme="majorBidi" w:hAnsiTheme="majorBidi" w:cstheme="majorBidi"/>
                <w:color w:val="auto"/>
                <w:rtl/>
              </w:rPr>
              <w:t>الهاتف</w:t>
            </w:r>
          </w:p>
        </w:tc>
        <w:tc>
          <w:tcPr>
            <w:tcW w:w="6566" w:type="dxa"/>
            <w:tcBorders>
              <w:left w:val="single" w:sz="4" w:space="0" w:color="BDD5D1" w:themeColor="accent4" w:themeTint="99"/>
            </w:tcBorders>
            <w:vAlign w:val="center"/>
          </w:tcPr>
          <w:p w:rsidR="00987772" w:rsidRPr="00717889" w:rsidRDefault="00987772"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717889" w:rsidRDefault="00987772" w:rsidP="005750C8">
            <w:pPr>
              <w:bidi/>
              <w:rPr>
                <w:rFonts w:asciiTheme="majorBidi" w:hAnsiTheme="majorBidi" w:cstheme="majorBidi"/>
                <w:color w:val="auto"/>
                <w:rtl/>
              </w:rPr>
            </w:pPr>
            <w:r w:rsidRPr="00717889">
              <w:rPr>
                <w:rFonts w:asciiTheme="majorBidi" w:hAnsiTheme="majorBidi" w:cstheme="majorBidi"/>
                <w:color w:val="auto"/>
                <w:rtl/>
              </w:rPr>
              <w:t xml:space="preserve">عدد الموظفين الحالي </w:t>
            </w:r>
          </w:p>
        </w:tc>
        <w:tc>
          <w:tcPr>
            <w:tcW w:w="6566" w:type="dxa"/>
            <w:tcBorders>
              <w:left w:val="single" w:sz="4" w:space="0" w:color="BDD5D1" w:themeColor="accent4" w:themeTint="99"/>
            </w:tcBorders>
            <w:vAlign w:val="center"/>
          </w:tcPr>
          <w:p w:rsidR="00987772" w:rsidRPr="00717889" w:rsidRDefault="00987772"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711709" w:rsidRPr="00717889" w:rsidRDefault="00711709" w:rsidP="0092326D">
            <w:pPr>
              <w:bidi/>
              <w:rPr>
                <w:rFonts w:asciiTheme="majorBidi" w:hAnsiTheme="majorBidi" w:cstheme="majorBidi"/>
                <w:b w:val="0"/>
                <w:bCs w:val="0"/>
                <w:color w:val="auto"/>
              </w:rPr>
            </w:pPr>
            <w:r w:rsidRPr="00717889">
              <w:rPr>
                <w:rFonts w:asciiTheme="majorBidi" w:hAnsiTheme="majorBidi" w:cstheme="majorBidi" w:hint="cs"/>
                <w:color w:val="auto"/>
                <w:rtl/>
              </w:rPr>
              <w:t xml:space="preserve">إجمالي دخل المنظمة لعام </w:t>
            </w:r>
            <w:r w:rsidR="0092326D" w:rsidRPr="0092326D">
              <w:rPr>
                <w:rFonts w:asciiTheme="majorBidi" w:hAnsiTheme="majorBidi" w:cstheme="majorBidi"/>
                <w:color w:val="auto"/>
                <w:rtl/>
              </w:rPr>
              <w:t xml:space="preserve"> </w:t>
            </w:r>
            <w:r w:rsidR="0092326D" w:rsidRPr="0092326D">
              <w:rPr>
                <w:rFonts w:asciiTheme="majorBidi" w:hAnsiTheme="majorBidi" w:cstheme="majorBidi" w:hint="cs"/>
                <w:color w:val="auto"/>
                <w:rtl/>
              </w:rPr>
              <w:t>2025</w:t>
            </w:r>
          </w:p>
          <w:p w:rsidR="00711709" w:rsidRPr="00717889" w:rsidRDefault="008E3233" w:rsidP="008E3233">
            <w:pPr>
              <w:bidi/>
              <w:rPr>
                <w:rFonts w:asciiTheme="majorBidi" w:hAnsiTheme="majorBidi" w:cstheme="majorBidi"/>
                <w:color w:val="auto"/>
                <w:rtl/>
              </w:rPr>
            </w:pPr>
            <w:r w:rsidRPr="00717889">
              <w:rPr>
                <w:rFonts w:asciiTheme="majorBidi" w:hAnsiTheme="majorBidi" w:cstheme="majorBidi"/>
                <w:i/>
                <w:iCs/>
                <w:color w:val="auto"/>
                <w:sz w:val="22"/>
                <w:szCs w:val="18"/>
                <w:rtl/>
              </w:rPr>
              <w:t>(</w:t>
            </w:r>
            <w:r w:rsidRPr="00717889">
              <w:rPr>
                <w:rFonts w:asciiTheme="majorBidi" w:hAnsiTheme="majorBidi" w:cstheme="majorBidi"/>
                <w:i/>
                <w:iCs/>
                <w:color w:val="auto"/>
                <w:sz w:val="22"/>
                <w:szCs w:val="18"/>
                <w:rtl/>
                <w:lang w:bidi="ar-JO"/>
              </w:rPr>
              <w:t xml:space="preserve">يرجى التحديد </w:t>
            </w:r>
            <w:r w:rsidRPr="00717889">
              <w:rPr>
                <w:rFonts w:asciiTheme="majorBidi" w:hAnsiTheme="majorBidi" w:cstheme="majorBidi"/>
                <w:i/>
                <w:iCs/>
                <w:color w:val="auto"/>
                <w:sz w:val="22"/>
                <w:szCs w:val="18"/>
                <w:rtl/>
              </w:rPr>
              <w:t>في حال عدم ارفاق القوائم المالية للمنظمة)</w:t>
            </w:r>
          </w:p>
        </w:tc>
        <w:tc>
          <w:tcPr>
            <w:tcW w:w="6566" w:type="dxa"/>
            <w:tcBorders>
              <w:left w:val="single" w:sz="4" w:space="0" w:color="BDD5D1" w:themeColor="accent4" w:themeTint="99"/>
            </w:tcBorders>
            <w:vAlign w:val="center"/>
          </w:tcPr>
          <w:p w:rsidR="00711709" w:rsidRPr="00717889" w:rsidRDefault="00711709"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711709" w:rsidRPr="00717889" w:rsidRDefault="00711709" w:rsidP="0092326D">
            <w:pPr>
              <w:bidi/>
              <w:rPr>
                <w:rFonts w:asciiTheme="majorBidi" w:hAnsiTheme="majorBidi" w:cstheme="majorBidi"/>
                <w:b w:val="0"/>
                <w:bCs w:val="0"/>
                <w:color w:val="auto"/>
                <w:rtl/>
              </w:rPr>
            </w:pPr>
            <w:r w:rsidRPr="00717889">
              <w:rPr>
                <w:rFonts w:asciiTheme="majorBidi" w:hAnsiTheme="majorBidi" w:cstheme="majorBidi" w:hint="cs"/>
                <w:color w:val="auto"/>
                <w:rtl/>
              </w:rPr>
              <w:t xml:space="preserve">إجمالي الإنفاق للمنظمة لعام </w:t>
            </w:r>
            <w:r w:rsidR="0092326D" w:rsidRPr="0092326D">
              <w:rPr>
                <w:rFonts w:asciiTheme="majorBidi" w:hAnsiTheme="majorBidi" w:cstheme="majorBidi"/>
                <w:color w:val="auto"/>
                <w:rtl/>
              </w:rPr>
              <w:t xml:space="preserve"> </w:t>
            </w:r>
            <w:r w:rsidR="0092326D" w:rsidRPr="0092326D">
              <w:rPr>
                <w:rFonts w:asciiTheme="majorBidi" w:hAnsiTheme="majorBidi" w:cstheme="majorBidi" w:hint="cs"/>
                <w:color w:val="auto"/>
                <w:rtl/>
              </w:rPr>
              <w:t>2025</w:t>
            </w:r>
          </w:p>
          <w:p w:rsidR="00711709" w:rsidRPr="00717889" w:rsidRDefault="008E3233" w:rsidP="008E3233">
            <w:pPr>
              <w:bidi/>
              <w:rPr>
                <w:rFonts w:asciiTheme="majorBidi" w:hAnsiTheme="majorBidi" w:cstheme="majorBidi"/>
                <w:color w:val="auto"/>
                <w:rtl/>
              </w:rPr>
            </w:pPr>
            <w:r w:rsidRPr="00717889">
              <w:rPr>
                <w:i/>
                <w:iCs/>
                <w:color w:val="auto"/>
                <w:sz w:val="22"/>
                <w:szCs w:val="18"/>
                <w:rtl/>
              </w:rPr>
              <w:t>(</w:t>
            </w:r>
            <w:r w:rsidRPr="00717889">
              <w:rPr>
                <w:i/>
                <w:iCs/>
                <w:color w:val="auto"/>
                <w:sz w:val="22"/>
                <w:szCs w:val="18"/>
                <w:rtl/>
                <w:lang w:bidi="ar-JO"/>
              </w:rPr>
              <w:t xml:space="preserve">يرجى التحديد </w:t>
            </w:r>
            <w:r w:rsidRPr="00717889">
              <w:rPr>
                <w:i/>
                <w:iCs/>
                <w:color w:val="auto"/>
                <w:sz w:val="22"/>
                <w:szCs w:val="18"/>
                <w:rtl/>
              </w:rPr>
              <w:t>في حال عدم ارفاق القوائم المالية للمنظمة)</w:t>
            </w:r>
          </w:p>
        </w:tc>
        <w:tc>
          <w:tcPr>
            <w:tcW w:w="6566" w:type="dxa"/>
            <w:tcBorders>
              <w:left w:val="single" w:sz="4" w:space="0" w:color="BDD5D1" w:themeColor="accent4" w:themeTint="99"/>
            </w:tcBorders>
            <w:vAlign w:val="center"/>
          </w:tcPr>
          <w:p w:rsidR="00711709" w:rsidRPr="00717889" w:rsidRDefault="00711709"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bl>
    <w:p w:rsidR="005E5449" w:rsidRPr="00717889" w:rsidRDefault="005E5449" w:rsidP="005E5449">
      <w:pPr>
        <w:bidi/>
        <w:rPr>
          <w:rFonts w:asciiTheme="majorBidi" w:hAnsiTheme="majorBidi" w:cstheme="majorBidi"/>
          <w:color w:val="auto"/>
          <w:rtl/>
        </w:rPr>
      </w:pPr>
    </w:p>
    <w:p w:rsidR="00F3258E" w:rsidRPr="00717889" w:rsidRDefault="00F3258E" w:rsidP="001E6AA4">
      <w:pPr>
        <w:pStyle w:val="2"/>
        <w:numPr>
          <w:ilvl w:val="0"/>
          <w:numId w:val="4"/>
        </w:numPr>
        <w:bidi/>
        <w:rPr>
          <w:sz w:val="26"/>
        </w:rPr>
      </w:pPr>
      <w:bookmarkStart w:id="14" w:name="_Toc195526374"/>
      <w:r w:rsidRPr="00717889">
        <w:rPr>
          <w:sz w:val="26"/>
          <w:rtl/>
        </w:rPr>
        <w:t xml:space="preserve">معلومات </w:t>
      </w:r>
      <w:r w:rsidR="00154016" w:rsidRPr="00717889">
        <w:rPr>
          <w:sz w:val="26"/>
          <w:rtl/>
        </w:rPr>
        <w:t>وصفية</w:t>
      </w:r>
      <w:bookmarkEnd w:id="14"/>
    </w:p>
    <w:tbl>
      <w:tblPr>
        <w:tblStyle w:val="6-40"/>
        <w:bidiVisual/>
        <w:tblW w:w="0" w:type="auto"/>
        <w:tblInd w:w="-5" w:type="dxa"/>
        <w:tblLook w:val="04A0" w:firstRow="1" w:lastRow="0" w:firstColumn="1" w:lastColumn="0" w:noHBand="0" w:noVBand="1"/>
      </w:tblPr>
      <w:tblGrid>
        <w:gridCol w:w="2832"/>
        <w:gridCol w:w="6566"/>
      </w:tblGrid>
      <w:tr w:rsidR="00717889" w:rsidRPr="00717889" w:rsidTr="00B57E1E">
        <w:trPr>
          <w:cnfStyle w:val="100000000000" w:firstRow="1" w:lastRow="0" w:firstColumn="0" w:lastColumn="0" w:oddVBand="0" w:evenVBand="0" w:oddHBand="0"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left w:val="nil"/>
              <w:right w:val="single" w:sz="4" w:space="0" w:color="BDD5D1" w:themeColor="accent4" w:themeTint="99"/>
            </w:tcBorders>
            <w:vAlign w:val="center"/>
            <w:hideMark/>
          </w:tcPr>
          <w:p w:rsidR="00B57E1E" w:rsidRPr="00717889" w:rsidRDefault="00B57E1E" w:rsidP="00B57E1E">
            <w:pPr>
              <w:bidi/>
              <w:spacing w:after="160" w:line="259" w:lineRule="auto"/>
              <w:rPr>
                <w:color w:val="auto"/>
              </w:rPr>
            </w:pPr>
            <w:r w:rsidRPr="00717889">
              <w:rPr>
                <w:rFonts w:hint="cs"/>
                <w:color w:val="auto"/>
                <w:rtl/>
                <w:lang w:val="en-US"/>
              </w:rPr>
              <w:t>نبذة عامة عن المنظمة</w:t>
            </w:r>
          </w:p>
        </w:tc>
        <w:tc>
          <w:tcPr>
            <w:tcW w:w="6566" w:type="dxa"/>
            <w:tcBorders>
              <w:top w:val="single" w:sz="4" w:space="0" w:color="91B9B4" w:themeColor="accent4"/>
              <w:left w:val="single" w:sz="4" w:space="0" w:color="BDD5D1" w:themeColor="accent4" w:themeTint="99"/>
              <w:right w:val="nil"/>
            </w:tcBorders>
            <w:vAlign w:val="center"/>
          </w:tcPr>
          <w:p w:rsidR="00B57E1E" w:rsidRPr="00717889" w:rsidRDefault="00B57E1E" w:rsidP="00B57E1E">
            <w:pPr>
              <w:bidi/>
              <w:spacing w:after="160" w:line="259" w:lineRule="auto"/>
              <w:cnfStyle w:val="100000000000" w:firstRow="1" w:lastRow="0" w:firstColumn="0" w:lastColumn="0" w:oddVBand="0" w:evenVBand="0" w:oddHBand="0" w:evenHBand="0" w:firstRowFirstColumn="0" w:firstRowLastColumn="0" w:lastRowFirstColumn="0" w:lastRowLastColumn="0"/>
              <w:rPr>
                <w:color w:val="auto"/>
                <w:rtl/>
                <w:lang w:val="en-US"/>
              </w:rPr>
            </w:pPr>
          </w:p>
        </w:tc>
      </w:tr>
      <w:tr w:rsidR="00717889" w:rsidRPr="00717889" w:rsidTr="00B57E1E">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left w:val="nil"/>
              <w:bottom w:val="single" w:sz="4" w:space="0" w:color="BDD5D1" w:themeColor="accent4" w:themeTint="99"/>
              <w:right w:val="single" w:sz="4" w:space="0" w:color="BDD5D1" w:themeColor="accent4" w:themeTint="99"/>
            </w:tcBorders>
            <w:vAlign w:val="center"/>
            <w:hideMark/>
          </w:tcPr>
          <w:p w:rsidR="00B57E1E" w:rsidRPr="00717889" w:rsidRDefault="00B57E1E" w:rsidP="00B57E1E">
            <w:pPr>
              <w:bidi/>
              <w:spacing w:after="160" w:line="259" w:lineRule="auto"/>
              <w:rPr>
                <w:color w:val="auto"/>
                <w:rtl/>
                <w:lang w:val="en-US"/>
              </w:rPr>
            </w:pPr>
            <w:r w:rsidRPr="00717889">
              <w:rPr>
                <w:rFonts w:hint="cs"/>
                <w:color w:val="auto"/>
                <w:rtl/>
                <w:lang w:val="en-US"/>
              </w:rPr>
              <w:t>أنشطة المنظمة الرئيسية</w:t>
            </w:r>
          </w:p>
        </w:tc>
        <w:tc>
          <w:tcPr>
            <w:tcW w:w="6566" w:type="dxa"/>
            <w:tcBorders>
              <w:top w:val="single" w:sz="4" w:space="0" w:color="91B9B4" w:themeColor="accent4"/>
              <w:left w:val="single" w:sz="4" w:space="0" w:color="BDD5D1" w:themeColor="accent4" w:themeTint="99"/>
              <w:bottom w:val="single" w:sz="4" w:space="0" w:color="BDD5D1" w:themeColor="accent4" w:themeTint="99"/>
              <w:right w:val="nil"/>
            </w:tcBorders>
            <w:vAlign w:val="center"/>
          </w:tcPr>
          <w:p w:rsidR="00B57E1E" w:rsidRPr="00717889" w:rsidRDefault="00B57E1E" w:rsidP="00B57E1E">
            <w:pPr>
              <w:bidi/>
              <w:spacing w:after="160" w:line="259" w:lineRule="auto"/>
              <w:cnfStyle w:val="000000100000" w:firstRow="0" w:lastRow="0" w:firstColumn="0" w:lastColumn="0" w:oddVBand="0" w:evenVBand="0" w:oddHBand="1" w:evenHBand="0" w:firstRowFirstColumn="0" w:firstRowLastColumn="0" w:lastRowFirstColumn="0" w:lastRowLastColumn="0"/>
              <w:rPr>
                <w:color w:val="auto"/>
                <w:rtl/>
                <w:lang w:val="en-US"/>
              </w:rPr>
            </w:pPr>
          </w:p>
        </w:tc>
      </w:tr>
      <w:tr w:rsidR="00717889" w:rsidRPr="00717889" w:rsidTr="00B57E1E">
        <w:trPr>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91B9B4" w:themeColor="accent4"/>
              <w:right w:val="single" w:sz="4" w:space="0" w:color="BDD5D1" w:themeColor="accent4" w:themeTint="99"/>
            </w:tcBorders>
            <w:vAlign w:val="center"/>
            <w:hideMark/>
          </w:tcPr>
          <w:p w:rsidR="00B57E1E" w:rsidRPr="00717889" w:rsidRDefault="00B57E1E" w:rsidP="00B57E1E">
            <w:pPr>
              <w:bidi/>
              <w:spacing w:after="160" w:line="259" w:lineRule="auto"/>
              <w:rPr>
                <w:color w:val="auto"/>
                <w:rtl/>
                <w:lang w:val="en-US"/>
              </w:rPr>
            </w:pPr>
            <w:r w:rsidRPr="00717889">
              <w:rPr>
                <w:rFonts w:hint="cs"/>
                <w:color w:val="auto"/>
                <w:rtl/>
                <w:lang w:val="en-US"/>
              </w:rPr>
              <w:t>أهداف المنظمة الرئيسية</w:t>
            </w:r>
          </w:p>
        </w:tc>
        <w:tc>
          <w:tcPr>
            <w:tcW w:w="6566" w:type="dxa"/>
            <w:tcBorders>
              <w:top w:val="single" w:sz="4" w:space="0" w:color="BDD5D1" w:themeColor="accent4" w:themeTint="99"/>
              <w:left w:val="single" w:sz="4" w:space="0" w:color="BDD5D1" w:themeColor="accent4" w:themeTint="99"/>
              <w:bottom w:val="single" w:sz="4" w:space="0" w:color="91B9B4" w:themeColor="accent4"/>
              <w:right w:val="nil"/>
            </w:tcBorders>
            <w:vAlign w:val="center"/>
          </w:tcPr>
          <w:p w:rsidR="00B57E1E" w:rsidRPr="00717889" w:rsidRDefault="00B57E1E" w:rsidP="00B57E1E">
            <w:pPr>
              <w:bidi/>
              <w:spacing w:after="160" w:line="259" w:lineRule="auto"/>
              <w:cnfStyle w:val="000000000000" w:firstRow="0" w:lastRow="0" w:firstColumn="0" w:lastColumn="0" w:oddVBand="0" w:evenVBand="0" w:oddHBand="0" w:evenHBand="0" w:firstRowFirstColumn="0" w:firstRowLastColumn="0" w:lastRowFirstColumn="0" w:lastRowLastColumn="0"/>
              <w:rPr>
                <w:color w:val="auto"/>
                <w:rtl/>
                <w:lang w:val="en-US"/>
              </w:rPr>
            </w:pPr>
          </w:p>
        </w:tc>
      </w:tr>
    </w:tbl>
    <w:p w:rsidR="00B57E1E" w:rsidRPr="00717889" w:rsidRDefault="00B57E1E" w:rsidP="00B57E1E">
      <w:pPr>
        <w:bidi/>
        <w:rPr>
          <w:color w:val="auto"/>
          <w:lang w:val="en-US"/>
        </w:rPr>
      </w:pPr>
    </w:p>
    <w:p w:rsidR="00B57E1E" w:rsidRPr="00717889" w:rsidRDefault="00B57E1E" w:rsidP="00B57E1E">
      <w:pPr>
        <w:bidi/>
        <w:rPr>
          <w:color w:val="auto"/>
          <w:rtl/>
          <w:lang w:val="en-US"/>
        </w:rPr>
      </w:pPr>
    </w:p>
    <w:p w:rsidR="005E5449" w:rsidRPr="00717889" w:rsidRDefault="005E5449" w:rsidP="005E5449">
      <w:pPr>
        <w:bidi/>
        <w:rPr>
          <w:rFonts w:asciiTheme="majorBidi" w:hAnsiTheme="majorBidi" w:cstheme="majorBidi"/>
          <w:color w:val="auto"/>
          <w:rtl/>
        </w:rPr>
      </w:pPr>
    </w:p>
    <w:p w:rsidR="003D6C18" w:rsidRPr="00717889" w:rsidRDefault="003D6C18" w:rsidP="003D6C18">
      <w:pPr>
        <w:bidi/>
        <w:rPr>
          <w:rFonts w:asciiTheme="majorBidi" w:hAnsiTheme="majorBidi" w:cstheme="majorBidi"/>
          <w:color w:val="auto"/>
          <w:rtl/>
        </w:rPr>
      </w:pPr>
    </w:p>
    <w:p w:rsidR="005E5449" w:rsidRPr="00717889" w:rsidRDefault="005E5449" w:rsidP="005E5449">
      <w:pPr>
        <w:bidi/>
        <w:rPr>
          <w:rFonts w:asciiTheme="majorBidi" w:hAnsiTheme="majorBidi" w:cstheme="majorBidi"/>
          <w:color w:val="auto"/>
          <w:rtl/>
        </w:rPr>
      </w:pPr>
    </w:p>
    <w:p w:rsidR="00D10F0C" w:rsidRPr="00717889" w:rsidRDefault="00526868" w:rsidP="00997F6E">
      <w:pPr>
        <w:pStyle w:val="1"/>
        <w:numPr>
          <w:ilvl w:val="0"/>
          <w:numId w:val="1"/>
        </w:numPr>
        <w:bidi/>
        <w:rPr>
          <w:rFonts w:asciiTheme="majorBidi" w:hAnsiTheme="majorBidi"/>
          <w:b/>
          <w:bCs/>
        </w:rPr>
      </w:pPr>
      <w:bookmarkStart w:id="15" w:name="_Toc195526375"/>
      <w:r w:rsidRPr="00717889">
        <w:rPr>
          <w:rFonts w:asciiTheme="majorBidi" w:hAnsiTheme="majorBidi" w:hint="cs"/>
          <w:b/>
          <w:bCs/>
          <w:sz w:val="36"/>
          <w:szCs w:val="36"/>
          <w:rtl/>
        </w:rPr>
        <w:t xml:space="preserve">معلومات </w:t>
      </w:r>
      <w:r w:rsidR="008F28F0" w:rsidRPr="00717889">
        <w:rPr>
          <w:rFonts w:asciiTheme="majorBidi" w:hAnsiTheme="majorBidi" w:hint="cs"/>
          <w:b/>
          <w:bCs/>
          <w:sz w:val="36"/>
          <w:szCs w:val="36"/>
          <w:rtl/>
        </w:rPr>
        <w:t>الطلب</w:t>
      </w:r>
      <w:bookmarkEnd w:id="15"/>
      <w:r w:rsidRPr="00717889">
        <w:rPr>
          <w:rFonts w:asciiTheme="majorBidi" w:hAnsiTheme="majorBidi" w:hint="cs"/>
          <w:b/>
          <w:bCs/>
          <w:sz w:val="36"/>
          <w:szCs w:val="36"/>
          <w:rtl/>
        </w:rPr>
        <w:t xml:space="preserve"> </w:t>
      </w:r>
    </w:p>
    <w:p w:rsidR="00B93E0D" w:rsidRPr="00717889" w:rsidRDefault="00D10F0C" w:rsidP="001E6AA4">
      <w:pPr>
        <w:pStyle w:val="2"/>
        <w:numPr>
          <w:ilvl w:val="0"/>
          <w:numId w:val="5"/>
        </w:numPr>
        <w:bidi/>
        <w:rPr>
          <w:b/>
          <w:bCs/>
          <w:sz w:val="26"/>
        </w:rPr>
      </w:pPr>
      <w:bookmarkStart w:id="16" w:name="_Toc195526376"/>
      <w:r w:rsidRPr="00717889">
        <w:rPr>
          <w:b/>
          <w:bCs/>
          <w:sz w:val="26"/>
          <w:rtl/>
        </w:rPr>
        <w:t>معلومات عامة</w:t>
      </w:r>
      <w:bookmarkEnd w:id="16"/>
    </w:p>
    <w:tbl>
      <w:tblPr>
        <w:tblStyle w:val="6-4"/>
        <w:bidiVisual/>
        <w:tblW w:w="0" w:type="auto"/>
        <w:tblLook w:val="04A0" w:firstRow="1" w:lastRow="0" w:firstColumn="1" w:lastColumn="0" w:noHBand="0" w:noVBand="1"/>
      </w:tblPr>
      <w:tblGrid>
        <w:gridCol w:w="2832"/>
        <w:gridCol w:w="6566"/>
      </w:tblGrid>
      <w:tr w:rsidR="00717889" w:rsidRPr="00717889" w:rsidTr="00332DF3">
        <w:trPr>
          <w:cnfStyle w:val="100000000000" w:firstRow="1" w:lastRow="0" w:firstColumn="0" w:lastColumn="0" w:oddVBand="0" w:evenVBand="0" w:oddHBand="0" w:evenHBand="0" w:firstRowFirstColumn="0" w:firstRowLastColumn="0" w:lastRowFirstColumn="0" w:lastRowLastColumn="0"/>
          <w:trHeight w:val="144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C4484" w:rsidRPr="00717889" w:rsidRDefault="00332DF3" w:rsidP="00332DF3">
            <w:pPr>
              <w:bidi/>
              <w:spacing w:after="160" w:line="259" w:lineRule="auto"/>
              <w:rPr>
                <w:rFonts w:asciiTheme="majorBidi" w:hAnsiTheme="majorBidi" w:cstheme="majorBidi"/>
                <w:color w:val="auto"/>
                <w:rtl/>
                <w:lang w:val="en-US"/>
              </w:rPr>
            </w:pPr>
            <w:r w:rsidRPr="00717889">
              <w:rPr>
                <w:rFonts w:asciiTheme="majorBidi" w:hAnsiTheme="majorBidi" w:cs="Sakkal Majalla"/>
                <w:color w:val="auto"/>
                <w:rtl/>
              </w:rPr>
              <w:t xml:space="preserve">أسباب </w:t>
            </w:r>
            <w:r w:rsidR="0036046F" w:rsidRPr="00717889">
              <w:rPr>
                <w:rFonts w:asciiTheme="majorBidi" w:hAnsiTheme="majorBidi" w:cs="Sakkal Majalla" w:hint="cs"/>
                <w:color w:val="auto"/>
                <w:rtl/>
              </w:rPr>
              <w:t>وتبريرات</w:t>
            </w:r>
            <w:r w:rsidRPr="00717889">
              <w:rPr>
                <w:rFonts w:asciiTheme="majorBidi" w:hAnsiTheme="majorBidi" w:cs="Sakkal Majalla"/>
                <w:color w:val="auto"/>
                <w:rtl/>
              </w:rPr>
              <w:t xml:space="preserve"> تقديم طلب</w:t>
            </w:r>
            <w:r w:rsidRPr="00717889">
              <w:rPr>
                <w:rFonts w:asciiTheme="majorBidi" w:hAnsiTheme="majorBidi" w:cs="Sakkal Majalla" w:hint="cs"/>
                <w:color w:val="auto"/>
                <w:rtl/>
              </w:rPr>
              <w:t xml:space="preserve"> الدعم</w:t>
            </w:r>
            <w:r w:rsidRPr="00717889">
              <w:rPr>
                <w:rFonts w:asciiTheme="majorBidi" w:hAnsiTheme="majorBidi" w:cs="Sakkal Majalla"/>
                <w:color w:val="auto"/>
                <w:rtl/>
              </w:rPr>
              <w:t xml:space="preserve"> </w:t>
            </w:r>
            <w:r w:rsidR="0036046F" w:rsidRPr="00717889">
              <w:rPr>
                <w:rFonts w:asciiTheme="majorBidi" w:hAnsiTheme="majorBidi" w:cs="Sakkal Majalla" w:hint="cs"/>
                <w:color w:val="auto"/>
                <w:rtl/>
              </w:rPr>
              <w:t>الطارئ</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717889" w:rsidRDefault="003C4484" w:rsidP="003C4484">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17889" w:rsidRPr="00717889" w:rsidTr="00332DF3">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C4484" w:rsidRPr="00717889" w:rsidRDefault="000E712E" w:rsidP="00332DF3">
            <w:pPr>
              <w:bidi/>
              <w:spacing w:after="160" w:line="259" w:lineRule="auto"/>
              <w:rPr>
                <w:rFonts w:asciiTheme="majorBidi" w:hAnsiTheme="majorBidi" w:cstheme="majorBidi"/>
                <w:color w:val="auto"/>
                <w:rtl/>
                <w:lang w:val="en-US"/>
              </w:rPr>
            </w:pPr>
            <w:r w:rsidRPr="00717889">
              <w:rPr>
                <w:rFonts w:asciiTheme="majorBidi" w:hAnsiTheme="majorBidi" w:cstheme="majorBidi" w:hint="cs"/>
                <w:color w:val="auto"/>
                <w:rtl/>
              </w:rPr>
              <w:t>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717889" w:rsidRDefault="003C4484" w:rsidP="003C4484">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332DF3">
        <w:trPr>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A6BB3" w:rsidRPr="00717889" w:rsidRDefault="00855E19" w:rsidP="00332DF3">
            <w:pPr>
              <w:bidi/>
              <w:rPr>
                <w:rFonts w:asciiTheme="majorBidi" w:hAnsiTheme="majorBidi" w:cstheme="majorBidi"/>
                <w:color w:val="auto"/>
                <w:rtl/>
              </w:rPr>
            </w:pPr>
            <w:r w:rsidRPr="00717889">
              <w:rPr>
                <w:rFonts w:asciiTheme="majorBidi" w:hAnsiTheme="majorBidi" w:cs="Sakkal Majalla"/>
                <w:color w:val="auto"/>
                <w:rtl/>
              </w:rPr>
              <w:t xml:space="preserve">معلومات </w:t>
            </w:r>
            <w:r w:rsidR="000B0346" w:rsidRPr="00717889">
              <w:rPr>
                <w:rFonts w:asciiTheme="majorBidi" w:hAnsiTheme="majorBidi" w:cs="Sakkal Majalla" w:hint="cs"/>
                <w:color w:val="auto"/>
                <w:rtl/>
              </w:rPr>
              <w:t>التواصل</w:t>
            </w:r>
            <w:r w:rsidRPr="00717889">
              <w:rPr>
                <w:rFonts w:asciiTheme="majorBidi" w:hAnsiTheme="majorBidi" w:cs="Sakkal Majalla" w:hint="cs"/>
                <w:color w:val="auto"/>
                <w:rtl/>
              </w:rPr>
              <w:t xml:space="preserve"> </w:t>
            </w:r>
            <w:r w:rsidR="000E712E" w:rsidRPr="00717889">
              <w:rPr>
                <w:rFonts w:asciiTheme="majorBidi" w:hAnsiTheme="majorBidi" w:cs="Sakkal Majalla" w:hint="cs"/>
                <w:color w:val="auto"/>
                <w:rtl/>
              </w:rPr>
              <w:t>ل</w:t>
            </w:r>
            <w:r w:rsidR="000E712E" w:rsidRPr="00717889">
              <w:rPr>
                <w:rFonts w:asciiTheme="majorBidi" w:hAnsiTheme="majorBidi" w:cs="Sakkal Majalla"/>
                <w:color w:val="auto"/>
                <w:rtl/>
              </w:rPr>
              <w:t>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A6BB3" w:rsidRPr="00717889" w:rsidRDefault="001A6BB3" w:rsidP="003C4484">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17889" w:rsidRPr="00717889" w:rsidTr="00332DF3">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C4484" w:rsidRPr="00717889" w:rsidRDefault="003C4484" w:rsidP="00332DF3">
            <w:pPr>
              <w:bidi/>
              <w:spacing w:after="160" w:line="259" w:lineRule="auto"/>
              <w:rPr>
                <w:rFonts w:asciiTheme="majorBidi" w:hAnsiTheme="majorBidi" w:cstheme="majorBidi"/>
                <w:color w:val="auto"/>
                <w:rtl/>
                <w:lang w:val="en-US"/>
              </w:rPr>
            </w:pPr>
            <w:r w:rsidRPr="00717889">
              <w:rPr>
                <w:rFonts w:asciiTheme="majorBidi" w:hAnsiTheme="majorBidi" w:cstheme="majorBidi"/>
                <w:color w:val="auto"/>
                <w:rtl/>
              </w:rPr>
              <w:t xml:space="preserve">مدة </w:t>
            </w:r>
            <w:r w:rsidR="000E712E" w:rsidRPr="00717889">
              <w:rPr>
                <w:rFonts w:asciiTheme="majorBidi" w:hAnsiTheme="majorBidi" w:cstheme="majorBidi" w:hint="cs"/>
                <w:color w:val="auto"/>
                <w:rtl/>
              </w:rPr>
              <w:t>الدعم</w:t>
            </w:r>
            <w:r w:rsidRPr="00717889">
              <w:rPr>
                <w:rFonts w:asciiTheme="majorBidi" w:hAnsiTheme="majorBidi" w:cstheme="majorBidi"/>
                <w:color w:val="auto"/>
                <w:rtl/>
              </w:rPr>
              <w:t xml:space="preserve"> </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717889" w:rsidRDefault="003C4484" w:rsidP="003C4484">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332DF3">
        <w:trPr>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C4484" w:rsidRPr="00717889" w:rsidRDefault="00AF55B4" w:rsidP="00332DF3">
            <w:pPr>
              <w:bidi/>
              <w:spacing w:after="160" w:line="259" w:lineRule="auto"/>
              <w:rPr>
                <w:rFonts w:asciiTheme="majorBidi" w:hAnsiTheme="majorBidi" w:cstheme="majorBidi"/>
                <w:color w:val="auto"/>
                <w:rtl/>
                <w:lang w:val="en-US"/>
              </w:rPr>
            </w:pPr>
            <w:r w:rsidRPr="00717889">
              <w:rPr>
                <w:rFonts w:asciiTheme="majorBidi" w:hAnsiTheme="majorBidi" w:cstheme="majorBidi" w:hint="cs"/>
                <w:color w:val="auto"/>
                <w:rtl/>
                <w:lang w:bidi="ar-JO"/>
              </w:rPr>
              <w:t xml:space="preserve">قيمة </w:t>
            </w:r>
            <w:r w:rsidR="003C4484" w:rsidRPr="00717889">
              <w:rPr>
                <w:rFonts w:asciiTheme="majorBidi" w:hAnsiTheme="majorBidi" w:cstheme="majorBidi"/>
                <w:color w:val="auto"/>
                <w:rtl/>
              </w:rPr>
              <w:t xml:space="preserve">الدعم المطلوب </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717889" w:rsidRDefault="003C4484" w:rsidP="003C4484">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671049" w:rsidRPr="00717889" w:rsidRDefault="00671049" w:rsidP="00671049">
      <w:pPr>
        <w:bidi/>
        <w:rPr>
          <w:rFonts w:asciiTheme="majorBidi" w:hAnsiTheme="majorBidi" w:cstheme="majorBidi"/>
          <w:color w:val="auto"/>
          <w:rtl/>
          <w:lang w:val="en-US" w:bidi="ar-LB"/>
        </w:rPr>
      </w:pPr>
    </w:p>
    <w:p w:rsidR="000A4D33" w:rsidRPr="00717889" w:rsidRDefault="000A4D33">
      <w:pPr>
        <w:rPr>
          <w:rFonts w:asciiTheme="majorBidi" w:eastAsiaTheme="majorEastAsia" w:hAnsiTheme="majorBidi" w:cstheme="majorBidi"/>
          <w:b/>
          <w:bCs/>
          <w:color w:val="auto"/>
          <w:sz w:val="26"/>
          <w:szCs w:val="26"/>
          <w:rtl/>
        </w:rPr>
      </w:pPr>
      <w:r w:rsidRPr="00717889">
        <w:rPr>
          <w:b/>
          <w:bCs/>
          <w:color w:val="auto"/>
          <w:sz w:val="26"/>
          <w:rtl/>
        </w:rPr>
        <w:br w:type="page"/>
      </w:r>
    </w:p>
    <w:p w:rsidR="003D6FEA" w:rsidRPr="00717889" w:rsidRDefault="003D6FEA" w:rsidP="001E6AA4">
      <w:pPr>
        <w:pStyle w:val="2"/>
        <w:numPr>
          <w:ilvl w:val="0"/>
          <w:numId w:val="5"/>
        </w:numPr>
        <w:bidi/>
        <w:rPr>
          <w:b/>
          <w:bCs/>
          <w:sz w:val="26"/>
          <w:rtl/>
        </w:rPr>
      </w:pPr>
      <w:bookmarkStart w:id="17" w:name="_Toc195526377"/>
      <w:r w:rsidRPr="00717889">
        <w:rPr>
          <w:b/>
          <w:bCs/>
          <w:sz w:val="26"/>
          <w:rtl/>
        </w:rPr>
        <w:t>شروط التأهل</w:t>
      </w:r>
      <w:bookmarkEnd w:id="17"/>
    </w:p>
    <w:tbl>
      <w:tblPr>
        <w:tblStyle w:val="6-4"/>
        <w:bidiVisual/>
        <w:tblW w:w="0" w:type="auto"/>
        <w:tblInd w:w="-1" w:type="dxa"/>
        <w:tblLook w:val="04A0" w:firstRow="1" w:lastRow="0" w:firstColumn="1" w:lastColumn="0" w:noHBand="0" w:noVBand="1"/>
      </w:tblPr>
      <w:tblGrid>
        <w:gridCol w:w="3916"/>
        <w:gridCol w:w="1260"/>
        <w:gridCol w:w="1170"/>
        <w:gridCol w:w="3053"/>
      </w:tblGrid>
      <w:tr w:rsidR="00717889" w:rsidRPr="00717889" w:rsidTr="00855E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717889" w:rsidRDefault="003D6FEA" w:rsidP="0073246A">
            <w:pPr>
              <w:bidi/>
              <w:jc w:val="center"/>
              <w:rPr>
                <w:rFonts w:asciiTheme="majorBidi" w:hAnsiTheme="majorBidi" w:cstheme="majorBidi"/>
                <w:color w:val="auto"/>
                <w:lang w:val="en-US"/>
              </w:rPr>
            </w:pPr>
            <w:r w:rsidRPr="00717889">
              <w:rPr>
                <w:rFonts w:asciiTheme="majorBidi" w:hAnsiTheme="majorBidi" w:cstheme="majorBidi"/>
                <w:color w:val="auto"/>
                <w:rtl/>
                <w:lang w:val="en-US"/>
              </w:rPr>
              <w:t>الشرط</w:t>
            </w:r>
          </w:p>
        </w:tc>
        <w:tc>
          <w:tcPr>
            <w:tcW w:w="126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717889"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lang w:val="en-US"/>
              </w:rPr>
            </w:pPr>
            <w:r w:rsidRPr="00717889">
              <w:rPr>
                <w:rFonts w:asciiTheme="majorBidi" w:hAnsiTheme="majorBidi" w:cstheme="majorBidi"/>
                <w:color w:val="auto"/>
                <w:rtl/>
                <w:lang w:val="en-US"/>
              </w:rPr>
              <w:t>المتطلبات</w:t>
            </w:r>
          </w:p>
        </w:tc>
        <w:tc>
          <w:tcPr>
            <w:tcW w:w="117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3D6FEA" w:rsidRPr="00717889"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color w:val="auto"/>
                <w:rtl/>
                <w:lang w:val="en-US"/>
              </w:rPr>
              <w:t>الإجابة عن المتطلبات</w:t>
            </w:r>
          </w:p>
        </w:tc>
        <w:tc>
          <w:tcPr>
            <w:tcW w:w="3053" w:type="dxa"/>
            <w:tcBorders>
              <w:top w:val="single" w:sz="4" w:space="0" w:color="BDD5D1" w:themeColor="accent4" w:themeTint="99"/>
              <w:left w:val="single" w:sz="4" w:space="0" w:color="BDD5D1" w:themeColor="accent4" w:themeTint="99"/>
              <w:right w:val="single" w:sz="4" w:space="0" w:color="BDD5D1" w:themeColor="accent4" w:themeTint="99"/>
            </w:tcBorders>
          </w:tcPr>
          <w:p w:rsidR="00042361" w:rsidRPr="00717889" w:rsidRDefault="00042361"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الملاحظات</w:t>
            </w: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0048ED" w:rsidRPr="00717889" w:rsidRDefault="000048ED" w:rsidP="000048ED">
            <w:pPr>
              <w:bidi/>
              <w:spacing w:after="160" w:line="259" w:lineRule="auto"/>
              <w:rPr>
                <w:rFonts w:asciiTheme="majorBidi" w:hAnsiTheme="majorBidi" w:cstheme="majorBidi"/>
                <w:color w:val="auto"/>
                <w:rtl/>
                <w:lang w:val="en-US"/>
              </w:rPr>
            </w:pPr>
            <w:r w:rsidRPr="00717889">
              <w:rPr>
                <w:rFonts w:asciiTheme="majorBidi" w:hAnsiTheme="majorBidi" w:cstheme="majorBidi" w:hint="cs"/>
                <w:color w:val="auto"/>
                <w:rtl/>
              </w:rPr>
              <w:t xml:space="preserve">المنظمة مسجلة كمنظمة غير ربحية في المملكة العربية السعودية </w:t>
            </w:r>
            <w:r w:rsidRPr="00717889">
              <w:rPr>
                <w:rFonts w:asciiTheme="majorBidi" w:hAnsiTheme="majorBidi" w:cstheme="majorBidi" w:hint="cs"/>
                <w:color w:val="auto"/>
                <w:rtl/>
                <w:lang w:bidi="ar-JO"/>
              </w:rPr>
              <w:t xml:space="preserve">مع </w:t>
            </w:r>
            <w:r w:rsidRPr="00717889">
              <w:rPr>
                <w:rFonts w:asciiTheme="majorBidi" w:hAnsiTheme="majorBidi" w:cs="Sakkal Majalla" w:hint="cs"/>
                <w:color w:val="auto"/>
                <w:rtl/>
              </w:rPr>
              <w:t>وجود ترخيص للجمعية ساري معتمد من المركز الوطني لتنمية القطاع غير الربحي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048ED" w:rsidRPr="00717889" w:rsidRDefault="000048ED" w:rsidP="009E28B9">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048ED" w:rsidRPr="00717889" w:rsidRDefault="000048E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048ED" w:rsidRPr="00717889" w:rsidRDefault="000048E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rPr>
          <w:trHeight w:val="1025"/>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184790" w:rsidRPr="00717889" w:rsidRDefault="00184790" w:rsidP="00184790">
            <w:pPr>
              <w:bidi/>
              <w:rPr>
                <w:rFonts w:asciiTheme="majorBidi" w:hAnsiTheme="majorBidi" w:cstheme="majorBidi"/>
                <w:color w:val="auto"/>
                <w:rtl/>
              </w:rPr>
            </w:pPr>
            <w:r w:rsidRPr="00717889">
              <w:rPr>
                <w:rFonts w:asciiTheme="majorBidi" w:hAnsiTheme="majorBidi" w:cs="Sakkal Majalla" w:hint="cs"/>
                <w:color w:val="auto"/>
                <w:rtl/>
              </w:rPr>
              <w:t>وجود حساب بنكي للمنظمة في المملكة العربية السعودية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84790" w:rsidRPr="00717889" w:rsidRDefault="00184790" w:rsidP="009E28B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84790" w:rsidRPr="00717889" w:rsidRDefault="00184790"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84790" w:rsidRPr="00717889" w:rsidRDefault="00184790"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0048ED" w:rsidRPr="00717889" w:rsidRDefault="000048ED" w:rsidP="000048ED">
            <w:pPr>
              <w:bidi/>
              <w:spacing w:after="160" w:line="259" w:lineRule="auto"/>
              <w:rPr>
                <w:rFonts w:asciiTheme="majorBidi" w:hAnsiTheme="majorBidi" w:cstheme="majorBidi"/>
                <w:color w:val="auto"/>
                <w:rtl/>
                <w:lang w:val="en-US"/>
              </w:rPr>
            </w:pPr>
            <w:r w:rsidRPr="00717889">
              <w:rPr>
                <w:rFonts w:asciiTheme="majorBidi" w:hAnsiTheme="majorBidi" w:cstheme="majorBidi" w:hint="cs"/>
                <w:color w:val="auto"/>
                <w:rtl/>
              </w:rPr>
              <w:t>تصنف أنشطة ومجالات عمل المنظمة في المجال الثقافي والوحدة الإشرافية للمنظمة غير الربحية هي وزارة الثقافة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048ED" w:rsidRPr="00717889" w:rsidRDefault="000048ED" w:rsidP="009E28B9">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048ED" w:rsidRPr="00717889" w:rsidRDefault="000048E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048ED" w:rsidRPr="00717889" w:rsidRDefault="000048E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F1688F" w:rsidRPr="00717889" w:rsidRDefault="001A5C2C" w:rsidP="00F1688F">
            <w:pPr>
              <w:bidi/>
              <w:spacing w:after="160" w:line="259" w:lineRule="auto"/>
              <w:rPr>
                <w:rFonts w:asciiTheme="majorBidi" w:hAnsiTheme="majorBidi" w:cstheme="majorBidi"/>
                <w:color w:val="auto"/>
                <w:rtl/>
                <w:lang w:val="en-US"/>
              </w:rPr>
            </w:pPr>
            <w:r w:rsidRPr="001A5C2C">
              <w:rPr>
                <w:rFonts w:asciiTheme="majorBidi" w:hAnsiTheme="majorBidi" w:cs="Sakkal Majalla"/>
                <w:color w:val="auto"/>
                <w:rtl/>
                <w:lang w:val="en-US"/>
              </w:rPr>
              <w:t>المنظمة غير الربحية ليس لديها أي مخالفات أو ملاحظات أو قضايا عالقة مع المركز الوطني لتنمية القطاع غير الربحي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688F" w:rsidRPr="00717889" w:rsidRDefault="00F1688F" w:rsidP="009E28B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688F" w:rsidRPr="00717889" w:rsidRDefault="00F1688F"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688F" w:rsidRPr="00717889" w:rsidRDefault="00F1688F"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AB758D" w:rsidRPr="00717889" w:rsidRDefault="00AB758D" w:rsidP="00AB758D">
            <w:pPr>
              <w:bidi/>
              <w:rPr>
                <w:rFonts w:asciiTheme="majorBidi" w:hAnsiTheme="majorBidi" w:cstheme="majorBidi"/>
                <w:color w:val="auto"/>
                <w:rtl/>
                <w:lang w:val="en-US"/>
              </w:rPr>
            </w:pPr>
            <w:r w:rsidRPr="00717889">
              <w:rPr>
                <w:rFonts w:asciiTheme="majorBidi" w:hAnsiTheme="majorBidi" w:cs="Sakkal Majalla"/>
                <w:color w:val="auto"/>
                <w:rtl/>
                <w:lang w:val="en-US"/>
              </w:rPr>
              <w:t xml:space="preserve">المنظمة لا </w:t>
            </w:r>
            <w:r w:rsidRPr="00717889">
              <w:rPr>
                <w:rFonts w:asciiTheme="majorBidi" w:hAnsiTheme="majorBidi" w:cs="Sakkal Majalla" w:hint="cs"/>
                <w:color w:val="auto"/>
                <w:rtl/>
                <w:lang w:val="en-US"/>
              </w:rPr>
              <w:t>تعتمد</w:t>
            </w:r>
            <w:r w:rsidRPr="00717889">
              <w:rPr>
                <w:rFonts w:asciiTheme="majorBidi" w:hAnsiTheme="majorBidi" w:cs="Sakkal Majalla"/>
                <w:color w:val="auto"/>
                <w:lang w:val="en-US"/>
              </w:rPr>
              <w:t xml:space="preserve"> </w:t>
            </w:r>
            <w:r w:rsidRPr="00717889">
              <w:rPr>
                <w:rFonts w:asciiTheme="majorBidi" w:hAnsiTheme="majorBidi" w:cs="Sakkal Majalla" w:hint="cs"/>
                <w:color w:val="auto"/>
                <w:rtl/>
                <w:lang w:val="en-US" w:bidi="ar-JO"/>
              </w:rPr>
              <w:t>ولا تحصل</w:t>
            </w:r>
            <w:r w:rsidRPr="00717889">
              <w:rPr>
                <w:rFonts w:asciiTheme="majorBidi" w:hAnsiTheme="majorBidi" w:cs="Sakkal Majalla"/>
                <w:color w:val="auto"/>
                <w:rtl/>
                <w:lang w:val="en-US"/>
              </w:rPr>
              <w:t xml:space="preserve"> على مصادر تمويل حكومية أخرى ل</w:t>
            </w:r>
            <w:r w:rsidR="00B63F68" w:rsidRPr="00717889">
              <w:rPr>
                <w:rFonts w:asciiTheme="majorBidi" w:hAnsiTheme="majorBidi" w:cs="Sakkal Majalla" w:hint="cs"/>
                <w:color w:val="auto"/>
                <w:rtl/>
                <w:lang w:val="en-US"/>
              </w:rPr>
              <w:t>لدعم الطارئ</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AB758D" w:rsidRPr="00717889" w:rsidRDefault="002D52AB" w:rsidP="00CB08BE">
            <w:pPr>
              <w:bidi/>
              <w:spacing w:after="160" w:line="259" w:lineRule="auto"/>
              <w:rPr>
                <w:rFonts w:asciiTheme="majorBidi" w:hAnsiTheme="majorBidi" w:cstheme="majorBidi"/>
                <w:color w:val="auto"/>
                <w:lang w:val="en-US"/>
              </w:rPr>
            </w:pPr>
            <w:r w:rsidRPr="00717889">
              <w:rPr>
                <w:rFonts w:asciiTheme="majorBidi" w:hAnsiTheme="majorBidi" w:cstheme="majorBidi"/>
                <w:color w:val="auto"/>
                <w:rtl/>
                <w:lang w:val="en-US"/>
              </w:rPr>
              <w:t xml:space="preserve">المنظمة تواجه ظروفًا استثنائية أو حالة طارئة </w:t>
            </w:r>
            <w:r w:rsidR="00D42B8A" w:rsidRPr="00717889">
              <w:rPr>
                <w:rFonts w:asciiTheme="majorBidi" w:hAnsiTheme="majorBidi" w:cstheme="majorBidi" w:hint="cs"/>
                <w:color w:val="auto"/>
                <w:rtl/>
                <w:lang w:val="en-US"/>
              </w:rPr>
              <w:t xml:space="preserve">تمنعها من القيام بمهامها أو أنشطتها التشغيلية الاعتيادية </w:t>
            </w:r>
            <w:r w:rsidR="00D42B8A" w:rsidRPr="00717889">
              <w:rPr>
                <w:rFonts w:asciiTheme="majorBidi" w:hAnsiTheme="majorBidi" w:cstheme="majorBidi"/>
                <w:color w:val="auto"/>
                <w:rtl/>
                <w:lang w:val="en-US"/>
              </w:rPr>
              <w:t>(</w:t>
            </w:r>
            <w:r w:rsidRPr="00717889">
              <w:rPr>
                <w:rFonts w:asciiTheme="majorBidi" w:hAnsiTheme="majorBidi" w:cstheme="majorBidi"/>
                <w:color w:val="auto"/>
                <w:rtl/>
                <w:lang w:val="en-US"/>
              </w:rPr>
              <w:t>وفقًا لمحاضر الاجتماعات أو مستندات أخرى</w:t>
            </w:r>
            <w:r w:rsidRPr="00717889">
              <w:rPr>
                <w:rFonts w:asciiTheme="majorBidi" w:hAnsiTheme="majorBidi" w:cstheme="majorBidi" w:hint="cs"/>
                <w:color w:val="auto"/>
                <w:rtl/>
                <w:lang w:val="en-US"/>
              </w:rPr>
              <w:t xml:space="preserve"> معتمدة </w:t>
            </w:r>
            <w:r w:rsidRPr="00717889">
              <w:rPr>
                <w:rFonts w:asciiTheme="majorBidi" w:hAnsiTheme="majorBidi" w:cstheme="majorBidi"/>
                <w:color w:val="auto"/>
                <w:rtl/>
                <w:lang w:val="en-US"/>
              </w:rPr>
              <w:t>مجلس إدارة المنظمة غير الربحية)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AB758D" w:rsidRPr="00717889" w:rsidRDefault="00AB758D" w:rsidP="00AB758D">
            <w:pPr>
              <w:bidi/>
              <w:rPr>
                <w:rFonts w:asciiTheme="majorBidi" w:hAnsiTheme="majorBidi" w:cs="Sakkal Majalla"/>
                <w:color w:val="auto"/>
                <w:rtl/>
              </w:rPr>
            </w:pPr>
            <w:r w:rsidRPr="00717889">
              <w:rPr>
                <w:rFonts w:asciiTheme="majorBidi" w:hAnsiTheme="majorBidi" w:cstheme="majorBidi" w:hint="cs"/>
                <w:color w:val="auto"/>
                <w:rtl/>
              </w:rPr>
              <w:t>المنظمة غير الربحية قد تأسست قبل مدة تزيد عن عام واحد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AB758D" w:rsidRPr="00717889" w:rsidRDefault="00AB758D" w:rsidP="00AB758D">
            <w:pPr>
              <w:bidi/>
              <w:spacing w:after="160" w:line="259" w:lineRule="auto"/>
              <w:rPr>
                <w:rFonts w:asciiTheme="majorBidi" w:hAnsiTheme="majorBidi" w:cstheme="majorBidi"/>
                <w:color w:val="auto"/>
                <w:rtl/>
                <w:lang w:val="en-US"/>
              </w:rPr>
            </w:pPr>
            <w:r w:rsidRPr="00717889">
              <w:rPr>
                <w:rFonts w:asciiTheme="majorBidi" w:hAnsiTheme="majorBidi" w:cstheme="majorBidi" w:hint="cs"/>
                <w:color w:val="auto"/>
                <w:rtl/>
              </w:rPr>
              <w:t>قامت المنظمة بالتسجيل في الجهات والمنصات الحكومية المطلوبة للحصول على الدعم بما يشمل منصة اعتماد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AB758D" w:rsidRPr="00717889" w:rsidRDefault="00AB758D" w:rsidP="00AB758D">
            <w:pPr>
              <w:bidi/>
              <w:rPr>
                <w:rFonts w:asciiTheme="majorBidi" w:hAnsiTheme="majorBidi" w:cstheme="majorBidi"/>
                <w:color w:val="auto"/>
                <w:rtl/>
                <w:lang w:val="en-US"/>
              </w:rPr>
            </w:pPr>
            <w:r w:rsidRPr="00717889">
              <w:rPr>
                <w:rFonts w:asciiTheme="majorBidi" w:hAnsiTheme="majorBidi" w:cstheme="majorBidi" w:hint="cs"/>
                <w:color w:val="auto"/>
                <w:rtl/>
              </w:rPr>
              <w:t>تم ارفاق خطاب مصدّق من مجلس إدارة المنظمة غير الربحية يتعهد بالالتزام بمتطلبات الدعم والمقترح المقدم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717889">
              <w:rPr>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3E1E09" w:rsidRPr="00717889" w:rsidRDefault="003E1E09" w:rsidP="003E1E09">
            <w:pPr>
              <w:bidi/>
              <w:rPr>
                <w:rFonts w:asciiTheme="majorBidi" w:hAnsiTheme="majorBidi" w:cstheme="majorBidi"/>
                <w:color w:val="auto"/>
                <w:rtl/>
              </w:rPr>
            </w:pPr>
            <w:r w:rsidRPr="00717889">
              <w:rPr>
                <w:rFonts w:asciiTheme="majorBidi" w:hAnsiTheme="majorBidi" w:cstheme="majorBidi" w:hint="cs"/>
                <w:color w:val="auto"/>
                <w:rtl/>
              </w:rPr>
              <w:t xml:space="preserve">تم ارفاق التقارير </w:t>
            </w:r>
            <w:r w:rsidR="00293B81" w:rsidRPr="00717889">
              <w:rPr>
                <w:rFonts w:asciiTheme="majorBidi" w:hAnsiTheme="majorBidi" w:cstheme="majorBidi" w:hint="cs"/>
                <w:color w:val="auto"/>
                <w:rtl/>
              </w:rPr>
              <w:t>ال</w:t>
            </w:r>
            <w:r w:rsidRPr="00717889">
              <w:rPr>
                <w:rFonts w:asciiTheme="majorBidi" w:hAnsiTheme="majorBidi" w:cstheme="majorBidi" w:hint="cs"/>
                <w:color w:val="auto"/>
                <w:rtl/>
              </w:rPr>
              <w:t>مالية للمنظمة غير الربحية لآخر سنتان</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E1E09" w:rsidRPr="00717889" w:rsidRDefault="003E1E09" w:rsidP="009E28B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hint="cs"/>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E1E09" w:rsidRPr="00717889" w:rsidRDefault="003E1E09"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E1E09" w:rsidRPr="00717889" w:rsidRDefault="003E1E09"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17889" w:rsidRPr="00717889" w:rsidTr="009E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AB758D" w:rsidRPr="00717889" w:rsidRDefault="001A5E0C" w:rsidP="00E01EE3">
            <w:pPr>
              <w:bidi/>
              <w:rPr>
                <w:rFonts w:asciiTheme="majorBidi" w:hAnsiTheme="majorBidi" w:cstheme="majorBidi"/>
                <w:color w:val="auto"/>
                <w:rtl/>
              </w:rPr>
            </w:pPr>
            <w:r w:rsidRPr="00717889">
              <w:rPr>
                <w:rFonts w:asciiTheme="majorBidi" w:hAnsiTheme="majorBidi" w:cs="Sakkal Majalla"/>
                <w:color w:val="auto"/>
                <w:rtl/>
              </w:rPr>
              <w:t>تم ارفاق الخطة المستقبلية للتعافي ومعالجة الحالة الطارئة وتحسين الأوضاع</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AB758D" w:rsidRPr="00717889" w:rsidRDefault="00AB758D" w:rsidP="009E28B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866DAF" w:rsidRPr="00717889" w:rsidTr="009E28B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866DAF" w:rsidRPr="00717889" w:rsidRDefault="00866DAF" w:rsidP="00866DAF">
            <w:pPr>
              <w:bidi/>
              <w:rPr>
                <w:rFonts w:asciiTheme="majorBidi" w:hAnsiTheme="majorBidi" w:cs="Sakkal Majalla"/>
                <w:color w:val="auto"/>
                <w:rtl/>
              </w:rPr>
            </w:pPr>
            <w:r w:rsidRPr="00866DAF">
              <w:rPr>
                <w:rFonts w:asciiTheme="majorBidi" w:hAnsiTheme="majorBidi" w:cs="Sakkal Majalla"/>
                <w:color w:val="auto"/>
                <w:rtl/>
              </w:rPr>
              <w:t xml:space="preserve">المنظمة غير الربحية </w:t>
            </w:r>
            <w:r>
              <w:rPr>
                <w:rFonts w:asciiTheme="majorBidi" w:hAnsiTheme="majorBidi" w:cs="Sakkal Majalla" w:hint="cs"/>
                <w:color w:val="auto"/>
                <w:rtl/>
              </w:rPr>
              <w:t>لم تستفيد من منتج الدعم الطارئ</w:t>
            </w:r>
            <w:r w:rsidRPr="00866DAF">
              <w:rPr>
                <w:rFonts w:asciiTheme="majorBidi" w:hAnsiTheme="majorBidi" w:cs="Sakkal Majalla"/>
                <w:color w:val="auto"/>
                <w:rtl/>
              </w:rPr>
              <w:t xml:space="preserve"> في السابق</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866DAF" w:rsidRPr="00717889" w:rsidRDefault="00866DAF" w:rsidP="009E28B9">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717889">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866DAF" w:rsidRPr="00717889" w:rsidRDefault="00866DAF"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866DAF" w:rsidRPr="00717889" w:rsidRDefault="00866DAF" w:rsidP="009E28B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41782C" w:rsidRPr="00717889" w:rsidRDefault="0041782C" w:rsidP="0041782C">
      <w:pPr>
        <w:bidi/>
        <w:rPr>
          <w:color w:val="auto"/>
          <w:rtl/>
        </w:rPr>
      </w:pPr>
    </w:p>
    <w:p w:rsidR="000A4D33" w:rsidRPr="00717889" w:rsidRDefault="000A4D33">
      <w:pPr>
        <w:rPr>
          <w:rFonts w:asciiTheme="majorBidi" w:eastAsiaTheme="majorEastAsia" w:hAnsiTheme="majorBidi" w:cstheme="majorBidi"/>
          <w:b/>
          <w:bCs/>
          <w:color w:val="auto"/>
          <w:sz w:val="26"/>
          <w:szCs w:val="26"/>
          <w:rtl/>
        </w:rPr>
      </w:pPr>
      <w:r w:rsidRPr="00717889">
        <w:rPr>
          <w:b/>
          <w:bCs/>
          <w:color w:val="auto"/>
          <w:sz w:val="26"/>
          <w:rtl/>
        </w:rPr>
        <w:br w:type="page"/>
      </w:r>
    </w:p>
    <w:p w:rsidR="00671049" w:rsidRPr="00717889" w:rsidRDefault="00CC59B3" w:rsidP="00BC4CCD">
      <w:pPr>
        <w:pStyle w:val="2"/>
        <w:bidi/>
        <w:rPr>
          <w:rFonts w:cs="Sakkal Majalla"/>
          <w:b/>
          <w:bCs/>
          <w:sz w:val="26"/>
          <w:rtl/>
        </w:rPr>
      </w:pPr>
      <w:bookmarkStart w:id="18" w:name="_Toc195526378"/>
      <w:r w:rsidRPr="00717889">
        <w:rPr>
          <w:b/>
          <w:bCs/>
          <w:sz w:val="26"/>
          <w:rtl/>
        </w:rPr>
        <w:t xml:space="preserve">ج. </w:t>
      </w:r>
      <w:r w:rsidR="008F28F0" w:rsidRPr="00717889">
        <w:rPr>
          <w:rFonts w:cs="Sakkal Majalla"/>
          <w:b/>
          <w:bCs/>
          <w:sz w:val="26"/>
          <w:rtl/>
        </w:rPr>
        <w:t xml:space="preserve">نظرة شاملة على وضع </w:t>
      </w:r>
      <w:r w:rsidR="008F28F0" w:rsidRPr="00717889">
        <w:rPr>
          <w:rFonts w:cs="Sakkal Majalla" w:hint="cs"/>
          <w:b/>
          <w:bCs/>
          <w:sz w:val="26"/>
          <w:rtl/>
        </w:rPr>
        <w:t>المنظمة الحالي</w:t>
      </w:r>
      <w:bookmarkEnd w:id="18"/>
    </w:p>
    <w:p w:rsidR="0041782C" w:rsidRPr="00717889" w:rsidRDefault="0041782C" w:rsidP="0041782C">
      <w:pPr>
        <w:bidi/>
        <w:rPr>
          <w:color w:val="auto"/>
          <w:rtl/>
        </w:rPr>
      </w:pPr>
    </w:p>
    <w:p w:rsidR="00DA1B5A" w:rsidRPr="00717889" w:rsidRDefault="00DA1B5A" w:rsidP="001E6AA4">
      <w:pPr>
        <w:pStyle w:val="aa"/>
        <w:numPr>
          <w:ilvl w:val="0"/>
          <w:numId w:val="6"/>
        </w:numPr>
        <w:bidi/>
        <w:rPr>
          <w:b/>
          <w:bCs/>
        </w:rPr>
      </w:pPr>
      <w:r w:rsidRPr="00717889">
        <w:rPr>
          <w:rFonts w:cs="Sakkal Majalla" w:hint="cs"/>
          <w:b/>
          <w:bCs/>
          <w:rtl/>
        </w:rPr>
        <w:t xml:space="preserve">كيف تساهم المنظمة في تحقيق </w:t>
      </w:r>
      <w:r w:rsidR="00F928B8" w:rsidRPr="00717889">
        <w:rPr>
          <w:rFonts w:cs="Sakkal Majalla"/>
          <w:b/>
          <w:bCs/>
          <w:rtl/>
        </w:rPr>
        <w:t>أهداف</w:t>
      </w:r>
      <w:r w:rsidRPr="00717889">
        <w:rPr>
          <w:rFonts w:cs="Sakkal Majalla" w:hint="cs"/>
          <w:b/>
          <w:bCs/>
          <w:rtl/>
        </w:rPr>
        <w:t xml:space="preserve"> الاستراتيجية </w:t>
      </w:r>
      <w:r w:rsidR="00F928B8" w:rsidRPr="00717889">
        <w:rPr>
          <w:rFonts w:cs="Sakkal Majalla"/>
          <w:b/>
          <w:bCs/>
          <w:rtl/>
        </w:rPr>
        <w:t>الوطنية للثقافة</w:t>
      </w:r>
      <w:r w:rsidRPr="00717889">
        <w:rPr>
          <w:rFonts w:cs="Sakkal Majalla" w:hint="cs"/>
          <w:b/>
          <w:bCs/>
          <w:rtl/>
        </w:rPr>
        <w:t xml:space="preserve"> وأهداف الدعم مقابل الأداء ونمو القطاع بشكل عام؟</w:t>
      </w:r>
    </w:p>
    <w:tbl>
      <w:tblPr>
        <w:tblStyle w:val="a9"/>
        <w:bidiVisual/>
        <w:tblW w:w="0" w:type="auto"/>
        <w:tblInd w:w="-320" w:type="dxa"/>
        <w:tblLook w:val="04A0" w:firstRow="1" w:lastRow="0" w:firstColumn="1" w:lastColumn="0" w:noHBand="0" w:noVBand="1"/>
      </w:tblPr>
      <w:tblGrid>
        <w:gridCol w:w="9691"/>
      </w:tblGrid>
      <w:tr w:rsidR="008F7905" w:rsidTr="00A21493">
        <w:trPr>
          <w:trHeight w:val="2160"/>
        </w:trPr>
        <w:tc>
          <w:tcPr>
            <w:tcW w:w="9691" w:type="dxa"/>
            <w:tcBorders>
              <w:top w:val="nil"/>
              <w:left w:val="nil"/>
              <w:bottom w:val="nil"/>
              <w:right w:val="nil"/>
            </w:tcBorders>
            <w:shd w:val="clear" w:color="auto" w:fill="F3F7F6"/>
          </w:tcPr>
          <w:p w:rsidR="008F7905" w:rsidRDefault="008F7905" w:rsidP="00CB479B">
            <w:pPr>
              <w:bidi/>
              <w:rPr>
                <w:b/>
                <w:bCs/>
                <w:color w:val="auto"/>
                <w:rtl/>
              </w:rPr>
            </w:pPr>
          </w:p>
        </w:tc>
      </w:tr>
    </w:tbl>
    <w:p w:rsidR="00F127CE" w:rsidRPr="00717889" w:rsidRDefault="00F127CE" w:rsidP="00F127CE">
      <w:pPr>
        <w:bidi/>
        <w:rPr>
          <w:b/>
          <w:bCs/>
          <w:color w:val="auto"/>
          <w:lang w:val="en-US"/>
        </w:rPr>
      </w:pPr>
    </w:p>
    <w:p w:rsidR="007F5078" w:rsidRPr="00717889" w:rsidRDefault="007F5078" w:rsidP="001E6AA4">
      <w:pPr>
        <w:pStyle w:val="aa"/>
        <w:numPr>
          <w:ilvl w:val="0"/>
          <w:numId w:val="6"/>
        </w:numPr>
        <w:bidi/>
        <w:rPr>
          <w:rFonts w:cs="Sakkal Majalla"/>
          <w:b/>
          <w:bCs/>
        </w:rPr>
      </w:pPr>
      <w:r w:rsidRPr="00717889">
        <w:rPr>
          <w:rFonts w:cs="Sakkal Majalla"/>
          <w:b/>
          <w:bCs/>
          <w:rtl/>
        </w:rPr>
        <w:t>ما هو الدور الذي تلعبه المنظمة في القطاع، وما هي أهمية تنفيذ أنشطة</w:t>
      </w:r>
      <w:r w:rsidR="00D95C7F" w:rsidRPr="00717889">
        <w:rPr>
          <w:rFonts w:cs="Sakkal Majalla"/>
          <w:b/>
          <w:bCs/>
          <w:rtl/>
          <w:lang w:val="en-GB"/>
        </w:rPr>
        <w:t xml:space="preserve"> </w:t>
      </w:r>
      <w:r w:rsidR="00D95C7F" w:rsidRPr="00717889">
        <w:rPr>
          <w:rFonts w:cs="Sakkal Majalla"/>
          <w:b/>
          <w:bCs/>
          <w:rtl/>
        </w:rPr>
        <w:t>وبرامج</w:t>
      </w:r>
      <w:r w:rsidR="00D95C7F" w:rsidRPr="00717889">
        <w:rPr>
          <w:rFonts w:cs="Sakkal Majalla" w:hint="cs"/>
          <w:b/>
          <w:bCs/>
          <w:rtl/>
          <w:lang w:bidi="ar-JO"/>
        </w:rPr>
        <w:t xml:space="preserve"> المنظمة</w:t>
      </w:r>
      <w:r w:rsidRPr="00717889">
        <w:rPr>
          <w:rFonts w:cs="Sakkal Majalla"/>
          <w:b/>
          <w:bCs/>
          <w:rtl/>
        </w:rPr>
        <w:t xml:space="preserve"> في القطاع الثقافي الفرعي المعني؟</w:t>
      </w:r>
    </w:p>
    <w:tbl>
      <w:tblPr>
        <w:tblStyle w:val="a9"/>
        <w:bidiVisual/>
        <w:tblW w:w="0" w:type="auto"/>
        <w:tblInd w:w="-320" w:type="dxa"/>
        <w:tblLook w:val="04A0" w:firstRow="1" w:lastRow="0" w:firstColumn="1" w:lastColumn="0" w:noHBand="0" w:noVBand="1"/>
      </w:tblPr>
      <w:tblGrid>
        <w:gridCol w:w="9691"/>
      </w:tblGrid>
      <w:tr w:rsidR="00A21493" w:rsidTr="00A21493">
        <w:trPr>
          <w:trHeight w:val="2160"/>
        </w:trPr>
        <w:tc>
          <w:tcPr>
            <w:tcW w:w="9691" w:type="dxa"/>
            <w:tcBorders>
              <w:top w:val="nil"/>
              <w:left w:val="nil"/>
              <w:bottom w:val="nil"/>
              <w:right w:val="nil"/>
            </w:tcBorders>
            <w:shd w:val="clear" w:color="auto" w:fill="F3F7F6"/>
          </w:tcPr>
          <w:p w:rsidR="00A21493" w:rsidRDefault="00A21493">
            <w:pPr>
              <w:bidi/>
              <w:rPr>
                <w:b/>
                <w:bCs/>
                <w:color w:val="auto"/>
              </w:rPr>
            </w:pPr>
          </w:p>
        </w:tc>
      </w:tr>
    </w:tbl>
    <w:p w:rsidR="00F127CE" w:rsidRPr="00717889" w:rsidRDefault="00F127CE" w:rsidP="00F127CE">
      <w:pPr>
        <w:pStyle w:val="aa"/>
        <w:bidi/>
        <w:ind w:left="630"/>
        <w:rPr>
          <w:rFonts w:cs="Sakkal Majalla"/>
          <w:i/>
          <w:iCs/>
          <w:sz w:val="24"/>
          <w:szCs w:val="20"/>
        </w:rPr>
      </w:pPr>
    </w:p>
    <w:p w:rsidR="002266FC" w:rsidRPr="00717889" w:rsidRDefault="00D9518B" w:rsidP="001E6AA4">
      <w:pPr>
        <w:pStyle w:val="aa"/>
        <w:numPr>
          <w:ilvl w:val="0"/>
          <w:numId w:val="6"/>
        </w:numPr>
        <w:bidi/>
        <w:rPr>
          <w:rFonts w:cs="Sakkal Majalla"/>
          <w:sz w:val="22"/>
        </w:rPr>
      </w:pPr>
      <w:r w:rsidRPr="00717889">
        <w:rPr>
          <w:rFonts w:cs="Sakkal Majalla" w:hint="cs"/>
          <w:b/>
          <w:bCs/>
          <w:sz w:val="22"/>
          <w:rtl/>
        </w:rPr>
        <w:t>ما هي ا</w:t>
      </w:r>
      <w:r w:rsidR="0015730B" w:rsidRPr="00717889">
        <w:rPr>
          <w:rFonts w:cs="Sakkal Majalla"/>
          <w:b/>
          <w:bCs/>
          <w:sz w:val="22"/>
          <w:rtl/>
        </w:rPr>
        <w:t>لظروف الطارئة</w:t>
      </w:r>
      <w:r w:rsidR="00AC4DF4" w:rsidRPr="00717889">
        <w:rPr>
          <w:rFonts w:cs="Sakkal Majalla" w:hint="cs"/>
          <w:b/>
          <w:bCs/>
          <w:sz w:val="22"/>
          <w:rtl/>
        </w:rPr>
        <w:t xml:space="preserve"> أو الاستثنائية</w:t>
      </w:r>
      <w:r w:rsidR="0015730B" w:rsidRPr="00717889">
        <w:rPr>
          <w:rFonts w:cs="Sakkal Majalla"/>
          <w:b/>
          <w:bCs/>
          <w:sz w:val="22"/>
          <w:rtl/>
        </w:rPr>
        <w:t xml:space="preserve"> التي تواجه المنظمة، بما في ذلك أي تطورات حديثة</w:t>
      </w:r>
      <w:r w:rsidRPr="00717889">
        <w:rPr>
          <w:rFonts w:cs="Sakkal Majalla" w:hint="cs"/>
          <w:b/>
          <w:bCs/>
          <w:sz w:val="22"/>
          <w:rtl/>
        </w:rPr>
        <w:t>؟ و</w:t>
      </w:r>
      <w:r w:rsidRPr="00717889">
        <w:rPr>
          <w:rFonts w:cs="Sakkal Majalla"/>
          <w:b/>
          <w:bCs/>
          <w:sz w:val="22"/>
          <w:rtl/>
        </w:rPr>
        <w:t xml:space="preserve">ما هي الأسباب الرئيسية التي </w:t>
      </w:r>
      <w:r w:rsidR="007467E1" w:rsidRPr="00717889">
        <w:rPr>
          <w:rFonts w:cs="Sakkal Majalla"/>
          <w:b/>
          <w:bCs/>
          <w:sz w:val="22"/>
          <w:rtl/>
        </w:rPr>
        <w:t>دفعت الجهة إلى طلب الدعم الطارئ في الوقت الحالي</w:t>
      </w:r>
      <w:r w:rsidR="007467E1" w:rsidRPr="00717889">
        <w:rPr>
          <w:rFonts w:cs="Sakkal Majalla" w:hint="cs"/>
          <w:b/>
          <w:bCs/>
          <w:sz w:val="22"/>
          <w:rtl/>
          <w:lang w:bidi="ar-JO"/>
        </w:rPr>
        <w:t>؟</w:t>
      </w:r>
    </w:p>
    <w:p w:rsidR="00820891" w:rsidRPr="00717889" w:rsidRDefault="007467E1" w:rsidP="002266FC">
      <w:pPr>
        <w:pStyle w:val="aa"/>
        <w:bidi/>
        <w:ind w:left="630"/>
        <w:rPr>
          <w:rFonts w:cs="Sakkal Majalla"/>
          <w:i/>
          <w:iCs/>
          <w:sz w:val="24"/>
          <w:szCs w:val="20"/>
        </w:rPr>
      </w:pPr>
      <w:r w:rsidRPr="00717889">
        <w:rPr>
          <w:rFonts w:cs="Sakkal Majalla"/>
          <w:b/>
          <w:bCs/>
          <w:i/>
          <w:iCs/>
          <w:rtl/>
        </w:rPr>
        <w:t xml:space="preserve"> </w:t>
      </w:r>
      <w:r w:rsidR="00820891" w:rsidRPr="00717889">
        <w:rPr>
          <w:rFonts w:cs="Sakkal Majalla"/>
          <w:i/>
          <w:iCs/>
          <w:sz w:val="24"/>
          <w:szCs w:val="20"/>
          <w:rtl/>
        </w:rPr>
        <w:t xml:space="preserve">(يرجى توضيح السياق </w:t>
      </w:r>
      <w:r w:rsidR="009C17D2" w:rsidRPr="00717889">
        <w:rPr>
          <w:rFonts w:cs="Sakkal Majalla"/>
          <w:i/>
          <w:iCs/>
          <w:sz w:val="24"/>
          <w:szCs w:val="20"/>
          <w:rtl/>
        </w:rPr>
        <w:t xml:space="preserve">والصعوبات الإدارية أو المالية </w:t>
      </w:r>
      <w:r w:rsidR="00820891" w:rsidRPr="00717889">
        <w:rPr>
          <w:rFonts w:cs="Sakkal Majalla"/>
          <w:i/>
          <w:iCs/>
          <w:sz w:val="24"/>
          <w:szCs w:val="20"/>
          <w:rtl/>
        </w:rPr>
        <w:t>أو التشغيلي</w:t>
      </w:r>
      <w:r w:rsidR="009C17D2" w:rsidRPr="00717889">
        <w:rPr>
          <w:rFonts w:cs="Sakkal Majalla" w:hint="cs"/>
          <w:i/>
          <w:iCs/>
          <w:sz w:val="24"/>
          <w:szCs w:val="20"/>
          <w:rtl/>
          <w:lang w:bidi="ar-JO"/>
        </w:rPr>
        <w:t>ة</w:t>
      </w:r>
      <w:r w:rsidR="00820891" w:rsidRPr="00717889">
        <w:rPr>
          <w:rFonts w:cs="Sakkal Majalla"/>
          <w:i/>
          <w:iCs/>
          <w:sz w:val="24"/>
          <w:szCs w:val="20"/>
          <w:rtl/>
        </w:rPr>
        <w:t>)</w:t>
      </w:r>
    </w:p>
    <w:tbl>
      <w:tblPr>
        <w:tblStyle w:val="a9"/>
        <w:bidiVisual/>
        <w:tblW w:w="0" w:type="auto"/>
        <w:tblInd w:w="-320" w:type="dxa"/>
        <w:tblLook w:val="04A0" w:firstRow="1" w:lastRow="0" w:firstColumn="1" w:lastColumn="0" w:noHBand="0" w:noVBand="1"/>
      </w:tblPr>
      <w:tblGrid>
        <w:gridCol w:w="9691"/>
      </w:tblGrid>
      <w:tr w:rsidR="00A21493" w:rsidTr="00A21493">
        <w:trPr>
          <w:trHeight w:val="2160"/>
        </w:trPr>
        <w:tc>
          <w:tcPr>
            <w:tcW w:w="9691" w:type="dxa"/>
            <w:tcBorders>
              <w:top w:val="nil"/>
              <w:left w:val="nil"/>
              <w:bottom w:val="nil"/>
              <w:right w:val="nil"/>
            </w:tcBorders>
            <w:shd w:val="clear" w:color="auto" w:fill="F3F7F6"/>
          </w:tcPr>
          <w:p w:rsidR="00A21493" w:rsidRDefault="00A21493">
            <w:pPr>
              <w:bidi/>
              <w:rPr>
                <w:b/>
                <w:bCs/>
                <w:color w:val="auto"/>
              </w:rPr>
            </w:pPr>
          </w:p>
        </w:tc>
      </w:tr>
    </w:tbl>
    <w:p w:rsidR="00EE47FF" w:rsidRPr="00717889" w:rsidRDefault="00EE47FF" w:rsidP="00EE47FF">
      <w:pPr>
        <w:pStyle w:val="aa"/>
        <w:bidi/>
        <w:ind w:left="630"/>
        <w:rPr>
          <w:rFonts w:cs="Sakkal Majalla"/>
          <w:b/>
          <w:bCs/>
          <w:i/>
          <w:iCs/>
          <w:sz w:val="24"/>
          <w:szCs w:val="20"/>
          <w:rtl/>
        </w:rPr>
      </w:pPr>
    </w:p>
    <w:p w:rsidR="00820891" w:rsidRPr="00717889" w:rsidRDefault="00820891" w:rsidP="001E6AA4">
      <w:pPr>
        <w:pStyle w:val="aa"/>
        <w:numPr>
          <w:ilvl w:val="0"/>
          <w:numId w:val="6"/>
        </w:numPr>
        <w:bidi/>
        <w:rPr>
          <w:b/>
          <w:bCs/>
        </w:rPr>
      </w:pPr>
      <w:r w:rsidRPr="00717889">
        <w:rPr>
          <w:rFonts w:cs="Sakkal Majalla"/>
          <w:b/>
          <w:bCs/>
          <w:rtl/>
        </w:rPr>
        <w:t>ما هي الخطوات التي قامت بها المنظمة حتى الآن لمعالجة التحديات؟</w:t>
      </w:r>
    </w:p>
    <w:tbl>
      <w:tblPr>
        <w:tblStyle w:val="a9"/>
        <w:bidiVisual/>
        <w:tblW w:w="0" w:type="auto"/>
        <w:tblInd w:w="-320" w:type="dxa"/>
        <w:tblLook w:val="04A0" w:firstRow="1" w:lastRow="0" w:firstColumn="1" w:lastColumn="0" w:noHBand="0" w:noVBand="1"/>
      </w:tblPr>
      <w:tblGrid>
        <w:gridCol w:w="9691"/>
      </w:tblGrid>
      <w:tr w:rsidR="00A21493" w:rsidTr="00A21493">
        <w:trPr>
          <w:trHeight w:val="2160"/>
        </w:trPr>
        <w:tc>
          <w:tcPr>
            <w:tcW w:w="9691" w:type="dxa"/>
            <w:tcBorders>
              <w:top w:val="nil"/>
              <w:left w:val="nil"/>
              <w:bottom w:val="nil"/>
              <w:right w:val="nil"/>
            </w:tcBorders>
            <w:shd w:val="clear" w:color="auto" w:fill="F3F7F6"/>
          </w:tcPr>
          <w:p w:rsidR="00A21493" w:rsidRDefault="00A21493">
            <w:pPr>
              <w:bidi/>
              <w:rPr>
                <w:b/>
                <w:bCs/>
                <w:color w:val="auto"/>
              </w:rPr>
            </w:pPr>
          </w:p>
        </w:tc>
      </w:tr>
    </w:tbl>
    <w:p w:rsidR="00B34572" w:rsidRPr="00717889" w:rsidRDefault="00B34572" w:rsidP="00B34572">
      <w:pPr>
        <w:bidi/>
        <w:rPr>
          <w:b/>
          <w:bCs/>
          <w:color w:val="auto"/>
          <w:rtl/>
        </w:rPr>
      </w:pPr>
    </w:p>
    <w:p w:rsidR="00CB479B" w:rsidRPr="00717889" w:rsidRDefault="00CB479B" w:rsidP="00CB479B">
      <w:pPr>
        <w:bidi/>
        <w:rPr>
          <w:b/>
          <w:bCs/>
          <w:color w:val="auto"/>
          <w:rtl/>
        </w:rPr>
      </w:pPr>
    </w:p>
    <w:p w:rsidR="005408AC" w:rsidRPr="00717889" w:rsidRDefault="005408AC" w:rsidP="001E6AA4">
      <w:pPr>
        <w:pStyle w:val="aa"/>
        <w:numPr>
          <w:ilvl w:val="0"/>
          <w:numId w:val="6"/>
        </w:numPr>
        <w:bidi/>
        <w:rPr>
          <w:b/>
          <w:bCs/>
        </w:rPr>
      </w:pPr>
      <w:r w:rsidRPr="00717889">
        <w:rPr>
          <w:rFonts w:cs="Sakkal Majalla" w:hint="cs"/>
          <w:b/>
          <w:bCs/>
          <w:rtl/>
        </w:rPr>
        <w:t>هل تمتلك الجهة خطة واضحة للتعافي تضمن الاستمرارية دون الحاجة إلى طلب دعم طارئ إضافي في المستقبل؟</w:t>
      </w:r>
    </w:p>
    <w:tbl>
      <w:tblPr>
        <w:tblStyle w:val="a9"/>
        <w:bidiVisual/>
        <w:tblW w:w="0" w:type="auto"/>
        <w:tblInd w:w="-320" w:type="dxa"/>
        <w:tblLook w:val="04A0" w:firstRow="1" w:lastRow="0" w:firstColumn="1" w:lastColumn="0" w:noHBand="0" w:noVBand="1"/>
      </w:tblPr>
      <w:tblGrid>
        <w:gridCol w:w="9691"/>
      </w:tblGrid>
      <w:tr w:rsidR="00A21493" w:rsidTr="00A21493">
        <w:trPr>
          <w:trHeight w:val="2160"/>
        </w:trPr>
        <w:tc>
          <w:tcPr>
            <w:tcW w:w="9691" w:type="dxa"/>
            <w:tcBorders>
              <w:top w:val="nil"/>
              <w:left w:val="nil"/>
              <w:bottom w:val="nil"/>
              <w:right w:val="nil"/>
            </w:tcBorders>
            <w:shd w:val="clear" w:color="auto" w:fill="F3F7F6"/>
          </w:tcPr>
          <w:p w:rsidR="00A21493" w:rsidRDefault="00A21493">
            <w:pPr>
              <w:bidi/>
              <w:rPr>
                <w:b/>
                <w:bCs/>
                <w:color w:val="auto"/>
              </w:rPr>
            </w:pPr>
          </w:p>
        </w:tc>
      </w:tr>
    </w:tbl>
    <w:p w:rsidR="00F127CE" w:rsidRPr="00717889" w:rsidRDefault="00F127CE" w:rsidP="00F127CE">
      <w:pPr>
        <w:pStyle w:val="aa"/>
        <w:bidi/>
        <w:ind w:left="630"/>
        <w:rPr>
          <w:b/>
          <w:bCs/>
        </w:rPr>
      </w:pPr>
    </w:p>
    <w:p w:rsidR="00B8677B" w:rsidRPr="00717889" w:rsidRDefault="00B8677B" w:rsidP="001E6AA4">
      <w:pPr>
        <w:pStyle w:val="aa"/>
        <w:numPr>
          <w:ilvl w:val="0"/>
          <w:numId w:val="6"/>
        </w:numPr>
        <w:bidi/>
        <w:rPr>
          <w:b/>
          <w:bCs/>
        </w:rPr>
      </w:pPr>
      <w:r w:rsidRPr="00717889">
        <w:rPr>
          <w:rFonts w:cs="Sakkal Majalla"/>
          <w:b/>
          <w:bCs/>
          <w:rtl/>
        </w:rPr>
        <w:t>ما هو الدور الذي سيؤديه التمويل في ضمان استمرارية العمليات والخدمات الأساسية</w:t>
      </w:r>
      <w:r w:rsidR="005A17B4" w:rsidRPr="00717889">
        <w:rPr>
          <w:rFonts w:cs="Sakkal Majalla" w:hint="cs"/>
          <w:b/>
          <w:bCs/>
          <w:rtl/>
        </w:rPr>
        <w:t xml:space="preserve">، بالإضافة إلى </w:t>
      </w:r>
      <w:r w:rsidR="005A17B4" w:rsidRPr="00717889">
        <w:rPr>
          <w:rFonts w:cs="Sakkal Majalla"/>
          <w:b/>
          <w:bCs/>
          <w:rtl/>
        </w:rPr>
        <w:t>تحقيق أهدافها الاستراتيجية</w:t>
      </w:r>
      <w:r w:rsidRPr="00717889">
        <w:rPr>
          <w:rFonts w:cs="Sakkal Majalla"/>
          <w:b/>
          <w:bCs/>
          <w:rtl/>
        </w:rPr>
        <w:t>؟</w:t>
      </w:r>
      <w:r w:rsidR="005A17B4" w:rsidRPr="00717889">
        <w:rPr>
          <w:rFonts w:cs="Sakkal Majalla" w:hint="cs"/>
          <w:b/>
          <w:bCs/>
          <w:rtl/>
        </w:rPr>
        <w:t xml:space="preserve"> </w:t>
      </w:r>
    </w:p>
    <w:tbl>
      <w:tblPr>
        <w:tblStyle w:val="a9"/>
        <w:bidiVisual/>
        <w:tblW w:w="0" w:type="auto"/>
        <w:tblInd w:w="-320" w:type="dxa"/>
        <w:tblLook w:val="04A0" w:firstRow="1" w:lastRow="0" w:firstColumn="1" w:lastColumn="0" w:noHBand="0" w:noVBand="1"/>
      </w:tblPr>
      <w:tblGrid>
        <w:gridCol w:w="9691"/>
      </w:tblGrid>
      <w:tr w:rsidR="00A21493" w:rsidTr="00A21493">
        <w:trPr>
          <w:trHeight w:val="2160"/>
        </w:trPr>
        <w:tc>
          <w:tcPr>
            <w:tcW w:w="9691" w:type="dxa"/>
            <w:tcBorders>
              <w:top w:val="nil"/>
              <w:left w:val="nil"/>
              <w:bottom w:val="nil"/>
              <w:right w:val="nil"/>
            </w:tcBorders>
            <w:shd w:val="clear" w:color="auto" w:fill="F3F7F6"/>
          </w:tcPr>
          <w:p w:rsidR="00A21493" w:rsidRDefault="00A21493">
            <w:pPr>
              <w:bidi/>
              <w:rPr>
                <w:b/>
                <w:bCs/>
                <w:color w:val="auto"/>
              </w:rPr>
            </w:pPr>
          </w:p>
        </w:tc>
      </w:tr>
    </w:tbl>
    <w:p w:rsidR="0013157F" w:rsidRPr="00717889" w:rsidRDefault="0013157F" w:rsidP="0013157F">
      <w:pPr>
        <w:pStyle w:val="aa"/>
        <w:bidi/>
        <w:ind w:left="630"/>
        <w:rPr>
          <w:b/>
          <w:bCs/>
          <w:highlight w:val="yellow"/>
        </w:rPr>
      </w:pPr>
    </w:p>
    <w:p w:rsidR="00D55FFE" w:rsidRPr="00717889" w:rsidRDefault="00D55FFE" w:rsidP="001E6AA4">
      <w:pPr>
        <w:pStyle w:val="aa"/>
        <w:numPr>
          <w:ilvl w:val="0"/>
          <w:numId w:val="6"/>
        </w:numPr>
        <w:bidi/>
        <w:rPr>
          <w:b/>
          <w:bCs/>
        </w:rPr>
      </w:pPr>
      <w:r w:rsidRPr="00717889">
        <w:rPr>
          <w:rFonts w:cs="Sakkal Majalla"/>
          <w:b/>
          <w:bCs/>
          <w:rtl/>
        </w:rPr>
        <w:t>ما هي الآثار السلبية المحتملة على المنظمة والمجتمع في حال عدم تأمين التمويل المطلوب؟</w:t>
      </w:r>
    </w:p>
    <w:tbl>
      <w:tblPr>
        <w:tblStyle w:val="a9"/>
        <w:bidiVisual/>
        <w:tblW w:w="0" w:type="auto"/>
        <w:tblInd w:w="-320" w:type="dxa"/>
        <w:tblLook w:val="04A0" w:firstRow="1" w:lastRow="0" w:firstColumn="1" w:lastColumn="0" w:noHBand="0" w:noVBand="1"/>
      </w:tblPr>
      <w:tblGrid>
        <w:gridCol w:w="9691"/>
      </w:tblGrid>
      <w:tr w:rsidR="00A21493" w:rsidTr="00A21493">
        <w:trPr>
          <w:trHeight w:val="2160"/>
        </w:trPr>
        <w:tc>
          <w:tcPr>
            <w:tcW w:w="9691" w:type="dxa"/>
            <w:tcBorders>
              <w:top w:val="nil"/>
              <w:left w:val="nil"/>
              <w:bottom w:val="nil"/>
              <w:right w:val="nil"/>
            </w:tcBorders>
            <w:shd w:val="clear" w:color="auto" w:fill="F3F7F6"/>
          </w:tcPr>
          <w:p w:rsidR="00A21493" w:rsidRDefault="00A21493">
            <w:pPr>
              <w:bidi/>
              <w:rPr>
                <w:b/>
                <w:bCs/>
                <w:color w:val="auto"/>
              </w:rPr>
            </w:pPr>
          </w:p>
        </w:tc>
      </w:tr>
    </w:tbl>
    <w:p w:rsidR="001A6195" w:rsidRPr="00717889" w:rsidRDefault="001A6195" w:rsidP="001A6195">
      <w:pPr>
        <w:bidi/>
        <w:rPr>
          <w:b/>
          <w:bCs/>
          <w:color w:val="auto"/>
          <w:rtl/>
          <w:lang w:val="en-US"/>
        </w:rPr>
      </w:pPr>
    </w:p>
    <w:p w:rsidR="001A6195" w:rsidRPr="00717889" w:rsidRDefault="001A6195" w:rsidP="001E6AA4">
      <w:pPr>
        <w:numPr>
          <w:ilvl w:val="0"/>
          <w:numId w:val="6"/>
        </w:numPr>
        <w:bidi/>
        <w:rPr>
          <w:b/>
          <w:bCs/>
          <w:color w:val="auto"/>
          <w:lang w:val="en-US"/>
        </w:rPr>
      </w:pPr>
      <w:r w:rsidRPr="00717889">
        <w:rPr>
          <w:rFonts w:hint="cs"/>
          <w:b/>
          <w:bCs/>
          <w:color w:val="auto"/>
          <w:rtl/>
          <w:lang w:val="en-US"/>
        </w:rPr>
        <w:t xml:space="preserve">ما هو الأثر المتوقع من الدعم المقدم على المنظمة غير الربحية والقطاع الثقافي؟ </w:t>
      </w:r>
    </w:p>
    <w:tbl>
      <w:tblPr>
        <w:tblStyle w:val="a9"/>
        <w:bidiVisual/>
        <w:tblW w:w="0" w:type="auto"/>
        <w:tblInd w:w="-320" w:type="dxa"/>
        <w:tblLook w:val="04A0" w:firstRow="1" w:lastRow="0" w:firstColumn="1" w:lastColumn="0" w:noHBand="0" w:noVBand="1"/>
      </w:tblPr>
      <w:tblGrid>
        <w:gridCol w:w="9691"/>
      </w:tblGrid>
      <w:tr w:rsidR="00A21493" w:rsidTr="00A21493">
        <w:trPr>
          <w:trHeight w:val="2160"/>
        </w:trPr>
        <w:tc>
          <w:tcPr>
            <w:tcW w:w="9691" w:type="dxa"/>
            <w:tcBorders>
              <w:top w:val="nil"/>
              <w:left w:val="nil"/>
              <w:bottom w:val="nil"/>
              <w:right w:val="nil"/>
            </w:tcBorders>
            <w:shd w:val="clear" w:color="auto" w:fill="F3F7F6"/>
          </w:tcPr>
          <w:p w:rsidR="00A21493" w:rsidRDefault="00A21493">
            <w:pPr>
              <w:bidi/>
              <w:rPr>
                <w:b/>
                <w:bCs/>
                <w:color w:val="auto"/>
              </w:rPr>
            </w:pPr>
          </w:p>
        </w:tc>
      </w:tr>
    </w:tbl>
    <w:p w:rsidR="00485720" w:rsidRDefault="00485720" w:rsidP="00485720">
      <w:pPr>
        <w:bidi/>
        <w:rPr>
          <w:b/>
          <w:bCs/>
          <w:color w:val="auto"/>
          <w:lang w:val="en-US"/>
        </w:rPr>
      </w:pPr>
    </w:p>
    <w:p w:rsidR="00445DB2" w:rsidRDefault="00445DB2" w:rsidP="00445DB2">
      <w:pPr>
        <w:bidi/>
        <w:rPr>
          <w:b/>
          <w:bCs/>
          <w:color w:val="auto"/>
          <w:lang w:val="en-US"/>
        </w:rPr>
      </w:pPr>
    </w:p>
    <w:p w:rsidR="00445DB2" w:rsidRDefault="00445DB2" w:rsidP="00445DB2">
      <w:pPr>
        <w:bidi/>
        <w:rPr>
          <w:b/>
          <w:bCs/>
          <w:color w:val="auto"/>
          <w:lang w:val="en-US"/>
        </w:rPr>
      </w:pPr>
    </w:p>
    <w:p w:rsidR="00445DB2" w:rsidRPr="00717889" w:rsidRDefault="00445DB2" w:rsidP="00445DB2">
      <w:pPr>
        <w:bidi/>
        <w:rPr>
          <w:b/>
          <w:bCs/>
          <w:color w:val="auto"/>
          <w:rtl/>
          <w:lang w:val="en-US"/>
        </w:rPr>
      </w:pPr>
    </w:p>
    <w:p w:rsidR="00C82784" w:rsidRPr="00717889" w:rsidRDefault="00C82784" w:rsidP="001E6AA4">
      <w:pPr>
        <w:pStyle w:val="aa"/>
        <w:numPr>
          <w:ilvl w:val="0"/>
          <w:numId w:val="6"/>
        </w:numPr>
        <w:bidi/>
        <w:rPr>
          <w:rFonts w:cs="Sakkal Majalla"/>
          <w:b/>
          <w:bCs/>
        </w:rPr>
      </w:pPr>
      <w:r w:rsidRPr="00717889">
        <w:rPr>
          <w:rFonts w:cs="Sakkal Majalla" w:hint="cs"/>
          <w:b/>
          <w:bCs/>
          <w:rtl/>
        </w:rPr>
        <w:t>يرجى تحديد الأهداف الواضحة والقابلة للقياس التي تخطط المنظمة لتحقيقها باستخدام الدعم</w:t>
      </w:r>
    </w:p>
    <w:tbl>
      <w:tblPr>
        <w:tblStyle w:val="a9"/>
        <w:bidiVisual/>
        <w:tblW w:w="0" w:type="auto"/>
        <w:tblInd w:w="-320" w:type="dxa"/>
        <w:tblLook w:val="04A0" w:firstRow="1" w:lastRow="0" w:firstColumn="1" w:lastColumn="0" w:noHBand="0" w:noVBand="1"/>
      </w:tblPr>
      <w:tblGrid>
        <w:gridCol w:w="9691"/>
      </w:tblGrid>
      <w:tr w:rsidR="00445DB2" w:rsidTr="00445DB2">
        <w:trPr>
          <w:trHeight w:val="2160"/>
        </w:trPr>
        <w:tc>
          <w:tcPr>
            <w:tcW w:w="9691" w:type="dxa"/>
            <w:tcBorders>
              <w:top w:val="nil"/>
              <w:left w:val="nil"/>
              <w:bottom w:val="nil"/>
              <w:right w:val="nil"/>
            </w:tcBorders>
            <w:shd w:val="clear" w:color="auto" w:fill="F3F7F6"/>
          </w:tcPr>
          <w:p w:rsidR="00445DB2" w:rsidRDefault="00445DB2">
            <w:pPr>
              <w:bidi/>
              <w:rPr>
                <w:b/>
                <w:bCs/>
                <w:color w:val="auto"/>
              </w:rPr>
            </w:pPr>
          </w:p>
        </w:tc>
      </w:tr>
    </w:tbl>
    <w:p w:rsidR="001A6195" w:rsidRPr="00717889" w:rsidRDefault="001A6195" w:rsidP="001A6195">
      <w:pPr>
        <w:pStyle w:val="aa"/>
        <w:bidi/>
        <w:ind w:left="630"/>
        <w:rPr>
          <w:b/>
          <w:bCs/>
        </w:rPr>
      </w:pPr>
    </w:p>
    <w:p w:rsidR="00820891" w:rsidRPr="00717889" w:rsidRDefault="00D323DC" w:rsidP="001E6AA4">
      <w:pPr>
        <w:pStyle w:val="aa"/>
        <w:numPr>
          <w:ilvl w:val="0"/>
          <w:numId w:val="6"/>
        </w:numPr>
        <w:bidi/>
        <w:rPr>
          <w:b/>
          <w:bCs/>
          <w:rtl/>
        </w:rPr>
      </w:pPr>
      <w:r w:rsidRPr="00717889">
        <w:rPr>
          <w:rFonts w:cs="Sakkal Majalla"/>
          <w:b/>
          <w:bCs/>
          <w:rtl/>
        </w:rPr>
        <w:t xml:space="preserve">هل تمتلك المنظمة أنظمة وأدوات واضحة لمتابعة الأداء المالي </w:t>
      </w:r>
      <w:r w:rsidR="00A4208C" w:rsidRPr="00717889">
        <w:rPr>
          <w:rFonts w:cs="Sakkal Majalla" w:hint="cs"/>
          <w:b/>
          <w:bCs/>
          <w:rtl/>
        </w:rPr>
        <w:t>والتشغيلي؟</w:t>
      </w:r>
      <w:r w:rsidRPr="00717889">
        <w:rPr>
          <w:rFonts w:cs="Sakkal Majalla"/>
          <w:b/>
          <w:bCs/>
          <w:rtl/>
        </w:rPr>
        <w:t xml:space="preserve"> يُرجى </w:t>
      </w:r>
      <w:r w:rsidR="0009077F" w:rsidRPr="00717889">
        <w:rPr>
          <w:rFonts w:cs="Sakkal Majalla" w:hint="cs"/>
          <w:b/>
          <w:bCs/>
          <w:rtl/>
        </w:rPr>
        <w:t>وصف</w:t>
      </w:r>
      <w:r w:rsidRPr="00717889">
        <w:rPr>
          <w:rFonts w:cs="Sakkal Majalla"/>
          <w:b/>
          <w:bCs/>
          <w:rtl/>
        </w:rPr>
        <w:t xml:space="preserve"> الآليات المستخدمة لرصد الأداء المالي والتشغيلي،</w:t>
      </w:r>
      <w:r w:rsidR="0009077F" w:rsidRPr="00717889">
        <w:rPr>
          <w:rFonts w:cs="Sakkal Majalla" w:hint="cs"/>
          <w:b/>
          <w:bCs/>
          <w:rtl/>
          <w:lang w:bidi="ar-LB"/>
        </w:rPr>
        <w:t xml:space="preserve"> ومراقبة استخدام الأموال</w:t>
      </w:r>
      <w:r w:rsidR="00A4208C" w:rsidRPr="00717889">
        <w:rPr>
          <w:rFonts w:cs="Sakkal Majalla" w:hint="cs"/>
          <w:b/>
          <w:bCs/>
          <w:rtl/>
          <w:lang w:bidi="ar-LB"/>
        </w:rPr>
        <w:t>،</w:t>
      </w:r>
      <w:r w:rsidRPr="00717889">
        <w:rPr>
          <w:rFonts w:cs="Sakkal Majalla"/>
          <w:b/>
          <w:bCs/>
          <w:rtl/>
        </w:rPr>
        <w:t xml:space="preserve"> مع ذكر الأدوات والغرض منها وكيف تُساهم في تحسين الكفاءة واتخاذ القرارات</w:t>
      </w:r>
      <w:r w:rsidR="00A4208C" w:rsidRPr="00717889">
        <w:rPr>
          <w:rFonts w:cs="Sakkal Majalla" w:hint="cs"/>
          <w:b/>
          <w:bCs/>
          <w:rtl/>
        </w:rPr>
        <w:t xml:space="preserve"> </w:t>
      </w:r>
      <w:r w:rsidR="00A4208C" w:rsidRPr="00717889">
        <w:rPr>
          <w:rFonts w:cs="Sakkal Majalla"/>
          <w:b/>
          <w:bCs/>
          <w:rtl/>
          <w:lang w:bidi="ar-LB"/>
        </w:rPr>
        <w:t>وضمان الشفافية</w:t>
      </w:r>
      <w:r w:rsidRPr="00717889">
        <w:rPr>
          <w:rFonts w:cs="Sakkal Majalla"/>
          <w:b/>
          <w:bCs/>
          <w:rtl/>
        </w:rPr>
        <w:t>.</w:t>
      </w:r>
      <w:r w:rsidR="0009077F" w:rsidRPr="00717889">
        <w:rPr>
          <w:rFonts w:cs="Sakkal Majalla" w:hint="cs"/>
          <w:b/>
          <w:bCs/>
          <w:rtl/>
        </w:rPr>
        <w:t xml:space="preserve"> </w:t>
      </w:r>
      <w:r w:rsidR="0009077F" w:rsidRPr="00717889">
        <w:rPr>
          <w:rFonts w:cs="Sakkal Majalla"/>
          <w:b/>
          <w:bCs/>
          <w:rtl/>
          <w:lang w:bidi="ar-LB"/>
        </w:rPr>
        <w:tab/>
      </w:r>
    </w:p>
    <w:tbl>
      <w:tblPr>
        <w:tblStyle w:val="a9"/>
        <w:bidiVisual/>
        <w:tblW w:w="0" w:type="auto"/>
        <w:tblInd w:w="-320" w:type="dxa"/>
        <w:tblLook w:val="04A0" w:firstRow="1" w:lastRow="0" w:firstColumn="1" w:lastColumn="0" w:noHBand="0" w:noVBand="1"/>
      </w:tblPr>
      <w:tblGrid>
        <w:gridCol w:w="9691"/>
      </w:tblGrid>
      <w:tr w:rsidR="00445DB2" w:rsidTr="00445DB2">
        <w:trPr>
          <w:trHeight w:val="2160"/>
        </w:trPr>
        <w:tc>
          <w:tcPr>
            <w:tcW w:w="9691" w:type="dxa"/>
            <w:tcBorders>
              <w:top w:val="nil"/>
              <w:left w:val="nil"/>
              <w:bottom w:val="nil"/>
              <w:right w:val="nil"/>
            </w:tcBorders>
            <w:shd w:val="clear" w:color="auto" w:fill="F3F7F6"/>
          </w:tcPr>
          <w:p w:rsidR="00445DB2" w:rsidRDefault="00445DB2">
            <w:pPr>
              <w:bidi/>
              <w:rPr>
                <w:b/>
                <w:bCs/>
                <w:color w:val="auto"/>
              </w:rPr>
            </w:pPr>
          </w:p>
        </w:tc>
      </w:tr>
    </w:tbl>
    <w:p w:rsidR="00F127CE" w:rsidRPr="00717889" w:rsidRDefault="00F127CE" w:rsidP="00F127CE">
      <w:pPr>
        <w:bidi/>
        <w:rPr>
          <w:b/>
          <w:bCs/>
          <w:color w:val="auto"/>
          <w:rtl/>
          <w:lang w:val="en-US"/>
        </w:rPr>
      </w:pPr>
    </w:p>
    <w:p w:rsidR="00820891" w:rsidRPr="00717889" w:rsidRDefault="00285252" w:rsidP="001E6AA4">
      <w:pPr>
        <w:pStyle w:val="aa"/>
        <w:numPr>
          <w:ilvl w:val="0"/>
          <w:numId w:val="6"/>
        </w:numPr>
        <w:bidi/>
        <w:rPr>
          <w:rFonts w:cs="Sakkal Majalla"/>
          <w:b/>
          <w:bCs/>
        </w:rPr>
      </w:pPr>
      <w:r w:rsidRPr="00717889">
        <w:rPr>
          <w:rFonts w:cs="Sakkal Majalla" w:hint="cs"/>
          <w:b/>
          <w:bCs/>
          <w:rtl/>
          <w:lang w:bidi="ar-JO"/>
        </w:rPr>
        <w:t>يرجى تحديد</w:t>
      </w:r>
      <w:r w:rsidR="00562EFF" w:rsidRPr="00717889">
        <w:rPr>
          <w:rFonts w:cs="Sakkal Majalla"/>
          <w:b/>
          <w:bCs/>
          <w:rtl/>
        </w:rPr>
        <w:t xml:space="preserve"> أي مصادر دعم إضافية متوقعة أو أي مساعدات أخرى مطلوبة </w:t>
      </w:r>
      <w:r w:rsidRPr="00717889">
        <w:rPr>
          <w:rFonts w:cs="Sakkal Majalla" w:hint="cs"/>
          <w:b/>
          <w:bCs/>
          <w:rtl/>
        </w:rPr>
        <w:t>للدعم</w:t>
      </w:r>
      <w:r w:rsidR="00562EFF" w:rsidRPr="00717889">
        <w:rPr>
          <w:rFonts w:cs="Sakkal Majalla"/>
          <w:b/>
          <w:bCs/>
          <w:rtl/>
        </w:rPr>
        <w:t xml:space="preserve"> الطارئ</w:t>
      </w:r>
      <w:r w:rsidR="00757020" w:rsidRPr="00717889">
        <w:rPr>
          <w:rFonts w:cs="Sakkal Majalla" w:hint="cs"/>
          <w:b/>
          <w:bCs/>
          <w:rtl/>
        </w:rPr>
        <w:t xml:space="preserve"> (في حال وجودها)</w:t>
      </w:r>
    </w:p>
    <w:tbl>
      <w:tblPr>
        <w:tblStyle w:val="a9"/>
        <w:bidiVisual/>
        <w:tblW w:w="0" w:type="auto"/>
        <w:tblInd w:w="-320" w:type="dxa"/>
        <w:tblLook w:val="04A0" w:firstRow="1" w:lastRow="0" w:firstColumn="1" w:lastColumn="0" w:noHBand="0" w:noVBand="1"/>
      </w:tblPr>
      <w:tblGrid>
        <w:gridCol w:w="9691"/>
      </w:tblGrid>
      <w:tr w:rsidR="00445DB2" w:rsidTr="00445DB2">
        <w:trPr>
          <w:trHeight w:val="2160"/>
        </w:trPr>
        <w:tc>
          <w:tcPr>
            <w:tcW w:w="9691" w:type="dxa"/>
            <w:tcBorders>
              <w:top w:val="nil"/>
              <w:left w:val="nil"/>
              <w:bottom w:val="nil"/>
              <w:right w:val="nil"/>
            </w:tcBorders>
            <w:shd w:val="clear" w:color="auto" w:fill="F3F7F6"/>
          </w:tcPr>
          <w:p w:rsidR="00445DB2" w:rsidRDefault="00445DB2">
            <w:pPr>
              <w:bidi/>
              <w:rPr>
                <w:b/>
                <w:bCs/>
                <w:color w:val="auto"/>
              </w:rPr>
            </w:pPr>
          </w:p>
        </w:tc>
      </w:tr>
    </w:tbl>
    <w:p w:rsidR="00E74490" w:rsidRPr="00717889" w:rsidRDefault="00E74490" w:rsidP="00E74490">
      <w:pPr>
        <w:bidi/>
        <w:rPr>
          <w:b/>
          <w:bCs/>
          <w:color w:val="auto"/>
          <w:lang w:val="en-US"/>
        </w:rPr>
      </w:pPr>
    </w:p>
    <w:p w:rsidR="00E74490" w:rsidRPr="00717889" w:rsidRDefault="00E74490" w:rsidP="00E74490">
      <w:pPr>
        <w:bidi/>
        <w:rPr>
          <w:b/>
          <w:bCs/>
          <w:color w:val="auto"/>
          <w:lang w:val="en-US"/>
        </w:rPr>
      </w:pPr>
    </w:p>
    <w:p w:rsidR="008F5E17" w:rsidRPr="00717889" w:rsidRDefault="008F5E17" w:rsidP="008F5E17">
      <w:pPr>
        <w:bidi/>
        <w:ind w:left="720"/>
        <w:rPr>
          <w:rFonts w:asciiTheme="majorBidi" w:hAnsiTheme="majorBidi" w:cs="Times New Roman"/>
          <w:color w:val="auto"/>
          <w:rtl/>
          <w:lang w:val="en-US"/>
        </w:rPr>
        <w:sectPr w:rsidR="008F5E17" w:rsidRPr="00717889" w:rsidSect="007D4F34">
          <w:headerReference w:type="even" r:id="rId16"/>
          <w:headerReference w:type="default" r:id="rId17"/>
          <w:footerReference w:type="even" r:id="rId18"/>
          <w:footerReference w:type="default" r:id="rId19"/>
          <w:headerReference w:type="first" r:id="rId20"/>
          <w:footerReference w:type="first" r:id="rId21"/>
          <w:pgSz w:w="11906" w:h="16838" w:code="9"/>
          <w:pgMar w:top="1980" w:right="1418" w:bottom="1440" w:left="1080" w:header="709" w:footer="709" w:gutter="0"/>
          <w:cols w:space="708"/>
          <w:titlePg/>
          <w:docGrid w:linePitch="381"/>
        </w:sectPr>
      </w:pPr>
    </w:p>
    <w:p w:rsidR="000F2A41" w:rsidRPr="00717889" w:rsidRDefault="00857640" w:rsidP="00855E19">
      <w:pPr>
        <w:pStyle w:val="2"/>
        <w:bidi/>
        <w:rPr>
          <w:b/>
          <w:bCs/>
          <w:lang w:val="en-US" w:bidi="ar-LB"/>
        </w:rPr>
      </w:pPr>
      <w:bookmarkStart w:id="19" w:name="_Toc195526379"/>
      <w:r w:rsidRPr="00717889">
        <w:rPr>
          <w:rFonts w:hint="cs"/>
          <w:b/>
          <w:bCs/>
          <w:sz w:val="26"/>
          <w:rtl/>
        </w:rPr>
        <w:t>د</w:t>
      </w:r>
      <w:r w:rsidR="000F2A41" w:rsidRPr="00717889">
        <w:rPr>
          <w:b/>
          <w:bCs/>
          <w:sz w:val="26"/>
          <w:rtl/>
        </w:rPr>
        <w:t xml:space="preserve">. </w:t>
      </w:r>
      <w:r w:rsidR="00DC5973" w:rsidRPr="00717889">
        <w:rPr>
          <w:rFonts w:hint="cs"/>
          <w:b/>
          <w:bCs/>
          <w:sz w:val="26"/>
          <w:rtl/>
        </w:rPr>
        <w:t>تفاصيل ال</w:t>
      </w:r>
      <w:r w:rsidRPr="00717889">
        <w:rPr>
          <w:rFonts w:hint="cs"/>
          <w:b/>
          <w:bCs/>
          <w:sz w:val="26"/>
          <w:rtl/>
        </w:rPr>
        <w:t xml:space="preserve">خطة </w:t>
      </w:r>
      <w:r w:rsidR="00C918A3" w:rsidRPr="00717889">
        <w:rPr>
          <w:rFonts w:hint="cs"/>
          <w:b/>
          <w:bCs/>
          <w:sz w:val="26"/>
          <w:rtl/>
        </w:rPr>
        <w:t>والميزانية</w:t>
      </w:r>
      <w:bookmarkEnd w:id="19"/>
    </w:p>
    <w:p w:rsidR="00B65B06" w:rsidRPr="00717889" w:rsidRDefault="00466534" w:rsidP="0091717E">
      <w:pPr>
        <w:bidi/>
        <w:rPr>
          <w:rFonts w:asciiTheme="majorBidi" w:hAnsiTheme="majorBidi" w:cs="Sakkal Majalla"/>
          <w:i/>
          <w:iCs/>
          <w:color w:val="auto"/>
          <w:sz w:val="24"/>
          <w:szCs w:val="20"/>
          <w:rtl/>
        </w:rPr>
      </w:pPr>
      <w:r w:rsidRPr="00717889">
        <w:rPr>
          <w:rFonts w:asciiTheme="majorBidi" w:hAnsiTheme="majorBidi" w:cs="Sakkal Majalla" w:hint="cs"/>
          <w:i/>
          <w:iCs/>
          <w:color w:val="auto"/>
          <w:sz w:val="24"/>
          <w:szCs w:val="20"/>
          <w:rtl/>
        </w:rPr>
        <w:t xml:space="preserve">بالإضافة إلى تعبئة </w:t>
      </w:r>
      <w:r w:rsidR="00B8307F" w:rsidRPr="00717889">
        <w:rPr>
          <w:rFonts w:asciiTheme="majorBidi" w:hAnsiTheme="majorBidi" w:cs="Sakkal Majalla" w:hint="cs"/>
          <w:i/>
          <w:iCs/>
          <w:color w:val="auto"/>
          <w:sz w:val="24"/>
          <w:szCs w:val="20"/>
          <w:rtl/>
        </w:rPr>
        <w:t>الجداول أدناه</w:t>
      </w:r>
      <w:r w:rsidRPr="00717889">
        <w:rPr>
          <w:rFonts w:asciiTheme="majorBidi" w:hAnsiTheme="majorBidi" w:cs="Sakkal Majalla" w:hint="cs"/>
          <w:i/>
          <w:iCs/>
          <w:color w:val="auto"/>
          <w:sz w:val="24"/>
          <w:szCs w:val="20"/>
          <w:rtl/>
        </w:rPr>
        <w:t xml:space="preserve"> يرجى مشاركة ال</w:t>
      </w:r>
      <w:r w:rsidRPr="00717889">
        <w:rPr>
          <w:rFonts w:asciiTheme="majorBidi" w:hAnsiTheme="majorBidi" w:cs="Sakkal Majalla"/>
          <w:i/>
          <w:iCs/>
          <w:color w:val="auto"/>
          <w:sz w:val="24"/>
          <w:szCs w:val="20"/>
          <w:rtl/>
        </w:rPr>
        <w:t>خطة و</w:t>
      </w:r>
      <w:r w:rsidRPr="00717889">
        <w:rPr>
          <w:rFonts w:asciiTheme="majorBidi" w:hAnsiTheme="majorBidi" w:cs="Sakkal Majalla" w:hint="cs"/>
          <w:i/>
          <w:iCs/>
          <w:color w:val="auto"/>
          <w:sz w:val="24"/>
          <w:szCs w:val="20"/>
          <w:rtl/>
        </w:rPr>
        <w:t>ال</w:t>
      </w:r>
      <w:r w:rsidRPr="00717889">
        <w:rPr>
          <w:rFonts w:asciiTheme="majorBidi" w:hAnsiTheme="majorBidi" w:cs="Sakkal Majalla"/>
          <w:i/>
          <w:iCs/>
          <w:color w:val="auto"/>
          <w:sz w:val="24"/>
          <w:szCs w:val="20"/>
          <w:rtl/>
        </w:rPr>
        <w:t xml:space="preserve">جدول </w:t>
      </w:r>
      <w:r w:rsidRPr="00717889">
        <w:rPr>
          <w:rFonts w:asciiTheme="majorBidi" w:hAnsiTheme="majorBidi" w:cs="Sakkal Majalla" w:hint="cs"/>
          <w:i/>
          <w:iCs/>
          <w:color w:val="auto"/>
          <w:sz w:val="24"/>
          <w:szCs w:val="20"/>
          <w:rtl/>
        </w:rPr>
        <w:t>ال</w:t>
      </w:r>
      <w:r w:rsidRPr="00717889">
        <w:rPr>
          <w:rFonts w:asciiTheme="majorBidi" w:hAnsiTheme="majorBidi" w:cs="Sakkal Majalla"/>
          <w:i/>
          <w:iCs/>
          <w:color w:val="auto"/>
          <w:sz w:val="24"/>
          <w:szCs w:val="20"/>
          <w:rtl/>
        </w:rPr>
        <w:t>زمني لاستخدام أموال الدعم الطارئ</w:t>
      </w:r>
      <w:r w:rsidR="00654EFC" w:rsidRPr="00717889">
        <w:rPr>
          <w:rFonts w:asciiTheme="majorBidi" w:hAnsiTheme="majorBidi" w:cs="Sakkal Majalla" w:hint="cs"/>
          <w:i/>
          <w:iCs/>
          <w:color w:val="auto"/>
          <w:sz w:val="24"/>
          <w:szCs w:val="20"/>
          <w:rtl/>
        </w:rPr>
        <w:t xml:space="preserve"> وال</w:t>
      </w:r>
      <w:r w:rsidRPr="00717889">
        <w:rPr>
          <w:rFonts w:asciiTheme="majorBidi" w:hAnsiTheme="majorBidi" w:cs="Sakkal Majalla"/>
          <w:i/>
          <w:iCs/>
          <w:color w:val="auto"/>
          <w:sz w:val="24"/>
          <w:szCs w:val="20"/>
          <w:rtl/>
        </w:rPr>
        <w:t xml:space="preserve">خطة </w:t>
      </w:r>
      <w:r w:rsidR="00654EFC" w:rsidRPr="00717889">
        <w:rPr>
          <w:rFonts w:asciiTheme="majorBidi" w:hAnsiTheme="majorBidi" w:cs="Sakkal Majalla" w:hint="cs"/>
          <w:i/>
          <w:iCs/>
          <w:color w:val="auto"/>
          <w:sz w:val="24"/>
          <w:szCs w:val="20"/>
          <w:rtl/>
        </w:rPr>
        <w:t>ال</w:t>
      </w:r>
      <w:r w:rsidRPr="00717889">
        <w:rPr>
          <w:rFonts w:asciiTheme="majorBidi" w:hAnsiTheme="majorBidi" w:cs="Sakkal Majalla"/>
          <w:i/>
          <w:iCs/>
          <w:color w:val="auto"/>
          <w:sz w:val="24"/>
          <w:szCs w:val="20"/>
          <w:rtl/>
        </w:rPr>
        <w:t xml:space="preserve">مستقبلية للتعافي ومعالجة الحالة الطارئة </w:t>
      </w:r>
      <w:r w:rsidR="00654EFC" w:rsidRPr="00717889">
        <w:rPr>
          <w:rFonts w:asciiTheme="majorBidi" w:hAnsiTheme="majorBidi" w:cs="Sakkal Majalla" w:hint="cs"/>
          <w:i/>
          <w:iCs/>
          <w:color w:val="auto"/>
          <w:sz w:val="24"/>
          <w:szCs w:val="20"/>
          <w:rtl/>
        </w:rPr>
        <w:t>و</w:t>
      </w:r>
      <w:r w:rsidRPr="00717889">
        <w:rPr>
          <w:rFonts w:asciiTheme="majorBidi" w:hAnsiTheme="majorBidi" w:cs="Sakkal Majalla"/>
          <w:i/>
          <w:iCs/>
          <w:color w:val="auto"/>
          <w:sz w:val="24"/>
          <w:szCs w:val="20"/>
          <w:rtl/>
        </w:rPr>
        <w:t>الميزانية المالية</w:t>
      </w:r>
      <w:r w:rsidR="00654EFC" w:rsidRPr="00717889">
        <w:rPr>
          <w:rFonts w:asciiTheme="majorBidi" w:hAnsiTheme="majorBidi" w:cs="Sakkal Majalla" w:hint="cs"/>
          <w:i/>
          <w:iCs/>
          <w:color w:val="auto"/>
          <w:sz w:val="24"/>
          <w:szCs w:val="20"/>
          <w:rtl/>
        </w:rPr>
        <w:t xml:space="preserve"> ال</w:t>
      </w:r>
      <w:r w:rsidRPr="00717889">
        <w:rPr>
          <w:rFonts w:asciiTheme="majorBidi" w:hAnsiTheme="majorBidi" w:cs="Sakkal Majalla"/>
          <w:i/>
          <w:iCs/>
          <w:color w:val="auto"/>
          <w:sz w:val="24"/>
          <w:szCs w:val="20"/>
          <w:rtl/>
        </w:rPr>
        <w:t>تفصيلية</w:t>
      </w:r>
      <w:r w:rsidR="00654EFC" w:rsidRPr="00717889">
        <w:rPr>
          <w:rFonts w:asciiTheme="majorBidi" w:hAnsiTheme="majorBidi" w:cs="Sakkal Majalla" w:hint="cs"/>
          <w:i/>
          <w:iCs/>
          <w:color w:val="auto"/>
          <w:sz w:val="24"/>
          <w:szCs w:val="20"/>
          <w:rtl/>
        </w:rPr>
        <w:t xml:space="preserve">، بالإضافة إلى </w:t>
      </w:r>
      <w:r w:rsidR="00B8307F" w:rsidRPr="00717889">
        <w:rPr>
          <w:rFonts w:asciiTheme="majorBidi" w:hAnsiTheme="majorBidi" w:cs="Sakkal Majalla"/>
          <w:i/>
          <w:iCs/>
          <w:color w:val="auto"/>
          <w:sz w:val="24"/>
          <w:szCs w:val="20"/>
          <w:rtl/>
        </w:rPr>
        <w:t>التأكد من أن جميع المبادرات</w:t>
      </w:r>
      <w:r w:rsidR="00654EFC" w:rsidRPr="00717889">
        <w:rPr>
          <w:rFonts w:asciiTheme="majorBidi" w:hAnsiTheme="majorBidi" w:cs="Sakkal Majalla" w:hint="cs"/>
          <w:i/>
          <w:iCs/>
          <w:color w:val="auto"/>
          <w:sz w:val="24"/>
          <w:szCs w:val="20"/>
          <w:rtl/>
        </w:rPr>
        <w:t xml:space="preserve"> والأنشطة المطروحة</w:t>
      </w:r>
      <w:r w:rsidR="00B8307F" w:rsidRPr="00717889">
        <w:rPr>
          <w:rFonts w:asciiTheme="majorBidi" w:hAnsiTheme="majorBidi" w:cs="Sakkal Majalla"/>
          <w:i/>
          <w:iCs/>
          <w:color w:val="auto"/>
          <w:sz w:val="24"/>
          <w:szCs w:val="20"/>
          <w:rtl/>
        </w:rPr>
        <w:t xml:space="preserve"> متوافقة مع أهداف التعافي وأن الميزانية تغطي فقط ما هو ضروري </w:t>
      </w:r>
      <w:r w:rsidR="0091717E" w:rsidRPr="00717889">
        <w:rPr>
          <w:rFonts w:asciiTheme="majorBidi" w:hAnsiTheme="majorBidi" w:cs="Sakkal Majalla"/>
          <w:i/>
          <w:iCs/>
          <w:color w:val="auto"/>
          <w:sz w:val="24"/>
          <w:szCs w:val="20"/>
          <w:rtl/>
          <w:lang w:bidi="ar-JO"/>
        </w:rPr>
        <w:t>للظروف الاستثنائية الطارئة</w:t>
      </w:r>
    </w:p>
    <w:p w:rsidR="008E59D0" w:rsidRPr="00717889" w:rsidRDefault="008E59D0" w:rsidP="008E59D0">
      <w:pPr>
        <w:bidi/>
        <w:rPr>
          <w:rFonts w:asciiTheme="majorBidi" w:hAnsiTheme="majorBidi" w:cstheme="majorBidi"/>
          <w:color w:val="auto"/>
          <w:sz w:val="24"/>
          <w:szCs w:val="20"/>
          <w:lang w:val="en-US" w:bidi="ar-LB"/>
        </w:rPr>
      </w:pPr>
    </w:p>
    <w:p w:rsidR="003E1051" w:rsidRPr="00717889" w:rsidRDefault="003E1051" w:rsidP="001E6AA4">
      <w:pPr>
        <w:pStyle w:val="aa"/>
        <w:numPr>
          <w:ilvl w:val="0"/>
          <w:numId w:val="7"/>
        </w:numPr>
        <w:bidi/>
        <w:rPr>
          <w:rFonts w:asciiTheme="majorBidi" w:hAnsiTheme="majorBidi" w:cstheme="majorBidi"/>
          <w:b/>
          <w:bCs/>
          <w:lang w:bidi="ar-LB"/>
        </w:rPr>
      </w:pPr>
      <w:r w:rsidRPr="00717889">
        <w:rPr>
          <w:rFonts w:asciiTheme="majorBidi" w:hAnsiTheme="majorBidi" w:cs="Sakkal Majalla"/>
          <w:b/>
          <w:bCs/>
          <w:rtl/>
          <w:lang w:bidi="ar-LB"/>
        </w:rPr>
        <w:t>يرجى تعبئة الجدول أدناه لتوضيح كيفية توزيع مبلغ الدعم</w:t>
      </w:r>
      <w:r w:rsidR="008E59D0" w:rsidRPr="00717889">
        <w:rPr>
          <w:rFonts w:asciiTheme="majorBidi" w:hAnsiTheme="majorBidi" w:cs="Sakkal Majalla" w:hint="cs"/>
          <w:b/>
          <w:bCs/>
          <w:rtl/>
          <w:lang w:bidi="ar-LB"/>
        </w:rPr>
        <w:t xml:space="preserve"> المطلوب</w:t>
      </w:r>
      <w:r w:rsidRPr="00717889">
        <w:rPr>
          <w:rFonts w:asciiTheme="majorBidi" w:hAnsiTheme="majorBidi" w:cs="Sakkal Majalla"/>
          <w:b/>
          <w:bCs/>
          <w:rtl/>
          <w:lang w:bidi="ar-LB"/>
        </w:rPr>
        <w:t xml:space="preserve"> حسب فئات الصرف المقترحة.</w:t>
      </w:r>
    </w:p>
    <w:p w:rsidR="008E59D0" w:rsidRPr="00717889" w:rsidRDefault="008E59D0" w:rsidP="00EA1C24">
      <w:pPr>
        <w:pStyle w:val="aa"/>
        <w:bidi/>
        <w:ind w:left="360"/>
        <w:rPr>
          <w:rFonts w:asciiTheme="majorBidi" w:hAnsiTheme="majorBidi" w:cstheme="majorBidi"/>
          <w:i/>
          <w:iCs/>
          <w:sz w:val="22"/>
          <w:szCs w:val="18"/>
        </w:rPr>
      </w:pPr>
      <w:r w:rsidRPr="00717889">
        <w:rPr>
          <w:rFonts w:asciiTheme="majorBidi" w:hAnsiTheme="majorBidi" w:cstheme="majorBidi" w:hint="cs"/>
          <w:i/>
          <w:iCs/>
          <w:sz w:val="22"/>
          <w:szCs w:val="18"/>
          <w:rtl/>
        </w:rPr>
        <w:t>الرجاء إضافة حقول للجدول أدناه حسب الحاجة</w:t>
      </w:r>
    </w:p>
    <w:p w:rsidR="00461764" w:rsidRPr="00717889" w:rsidRDefault="00461764" w:rsidP="00461764">
      <w:pPr>
        <w:pStyle w:val="aa"/>
        <w:bidi/>
        <w:ind w:left="360"/>
        <w:rPr>
          <w:rFonts w:asciiTheme="majorBidi" w:hAnsiTheme="majorBidi" w:cstheme="majorBidi"/>
          <w:b/>
          <w:bCs/>
          <w:lang w:bidi="ar-LB"/>
        </w:rPr>
      </w:pPr>
    </w:p>
    <w:tbl>
      <w:tblPr>
        <w:tblStyle w:val="6-4"/>
        <w:bidiVisual/>
        <w:tblW w:w="0" w:type="auto"/>
        <w:tblInd w:w="-982" w:type="dxa"/>
        <w:tblLook w:val="04A0" w:firstRow="1" w:lastRow="0" w:firstColumn="1" w:lastColumn="0" w:noHBand="0" w:noVBand="1"/>
      </w:tblPr>
      <w:tblGrid>
        <w:gridCol w:w="490"/>
        <w:gridCol w:w="2448"/>
        <w:gridCol w:w="3986"/>
        <w:gridCol w:w="2276"/>
        <w:gridCol w:w="2539"/>
        <w:gridCol w:w="2651"/>
      </w:tblGrid>
      <w:tr w:rsidR="00717889" w:rsidRPr="00717889" w:rsidTr="00A57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0" w:type="dxa"/>
            <w:vAlign w:val="center"/>
          </w:tcPr>
          <w:p w:rsidR="006217DA" w:rsidRPr="00717889" w:rsidRDefault="006217DA" w:rsidP="006217DA">
            <w:pPr>
              <w:bidi/>
              <w:jc w:val="center"/>
              <w:rPr>
                <w:rFonts w:asciiTheme="majorBidi" w:hAnsiTheme="majorBidi" w:cstheme="majorBidi"/>
                <w:b w:val="0"/>
                <w:bCs w:val="0"/>
                <w:color w:val="auto"/>
                <w:sz w:val="22"/>
                <w:rtl/>
                <w:lang w:val="en-US" w:bidi="ar-LB"/>
              </w:rPr>
            </w:pPr>
            <w:r w:rsidRPr="00717889">
              <w:rPr>
                <w:color w:val="auto"/>
                <w:sz w:val="22"/>
              </w:rPr>
              <w:t>#</w:t>
            </w:r>
          </w:p>
        </w:tc>
        <w:tc>
          <w:tcPr>
            <w:tcW w:w="2448" w:type="dxa"/>
            <w:vAlign w:val="center"/>
          </w:tcPr>
          <w:p w:rsidR="006217DA" w:rsidRPr="00717889" w:rsidRDefault="006217DA" w:rsidP="006217D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sz w:val="22"/>
                <w:rtl/>
                <w:lang w:val="en-US" w:bidi="ar-LB"/>
              </w:rPr>
            </w:pPr>
            <w:r w:rsidRPr="00717889">
              <w:rPr>
                <w:rFonts w:hint="cs"/>
                <w:color w:val="auto"/>
                <w:sz w:val="22"/>
                <w:rtl/>
              </w:rPr>
              <w:t>أوجه</w:t>
            </w:r>
            <w:r w:rsidRPr="00717889">
              <w:rPr>
                <w:color w:val="auto"/>
                <w:sz w:val="22"/>
                <w:rtl/>
              </w:rPr>
              <w:t xml:space="preserve"> الصرف</w:t>
            </w:r>
            <w:r w:rsidRPr="00717889">
              <w:rPr>
                <w:rFonts w:hint="cs"/>
                <w:color w:val="auto"/>
                <w:sz w:val="22"/>
                <w:rtl/>
              </w:rPr>
              <w:t xml:space="preserve"> للدعم المقدم</w:t>
            </w:r>
          </w:p>
        </w:tc>
        <w:tc>
          <w:tcPr>
            <w:tcW w:w="3986" w:type="dxa"/>
            <w:vAlign w:val="center"/>
          </w:tcPr>
          <w:p w:rsidR="006217DA" w:rsidRPr="00717889" w:rsidRDefault="006217DA" w:rsidP="006217D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sz w:val="22"/>
                <w:rtl/>
                <w:lang w:val="en-US" w:bidi="ar-LB"/>
              </w:rPr>
            </w:pPr>
            <w:r w:rsidRPr="00717889">
              <w:rPr>
                <w:color w:val="auto"/>
                <w:sz w:val="22"/>
                <w:rtl/>
              </w:rPr>
              <w:t>الوصف التفصيلي</w:t>
            </w:r>
          </w:p>
        </w:tc>
        <w:tc>
          <w:tcPr>
            <w:tcW w:w="2276" w:type="dxa"/>
            <w:vAlign w:val="center"/>
          </w:tcPr>
          <w:p w:rsidR="006217DA" w:rsidRPr="00717889" w:rsidRDefault="006217DA" w:rsidP="006217D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sz w:val="22"/>
                <w:rtl/>
                <w:lang w:val="en-US" w:bidi="ar-LB"/>
              </w:rPr>
            </w:pPr>
            <w:r w:rsidRPr="00717889">
              <w:rPr>
                <w:rFonts w:hint="cs"/>
                <w:color w:val="auto"/>
                <w:sz w:val="22"/>
                <w:rtl/>
              </w:rPr>
              <w:t>القيمة المطلوبة</w:t>
            </w:r>
            <w:r w:rsidRPr="00717889">
              <w:rPr>
                <w:color w:val="auto"/>
                <w:sz w:val="22"/>
                <w:rtl/>
              </w:rPr>
              <w:t xml:space="preserve"> (</w:t>
            </w:r>
            <w:r w:rsidRPr="00717889">
              <w:rPr>
                <w:rFonts w:hint="cs"/>
                <w:color w:val="auto"/>
                <w:sz w:val="22"/>
                <w:rtl/>
              </w:rPr>
              <w:t>ريال سعودي</w:t>
            </w:r>
            <w:r w:rsidRPr="00717889">
              <w:rPr>
                <w:color w:val="auto"/>
                <w:sz w:val="22"/>
                <w:rtl/>
              </w:rPr>
              <w:t>)</w:t>
            </w:r>
          </w:p>
        </w:tc>
        <w:tc>
          <w:tcPr>
            <w:tcW w:w="2539" w:type="dxa"/>
            <w:vAlign w:val="center"/>
          </w:tcPr>
          <w:p w:rsidR="006217DA" w:rsidRPr="00717889" w:rsidRDefault="006217DA" w:rsidP="006217DA">
            <w:pPr>
              <w:bidi/>
              <w:jc w:val="center"/>
              <w:cnfStyle w:val="100000000000" w:firstRow="1" w:lastRow="0" w:firstColumn="0" w:lastColumn="0" w:oddVBand="0" w:evenVBand="0" w:oddHBand="0" w:evenHBand="0" w:firstRowFirstColumn="0" w:firstRowLastColumn="0" w:lastRowFirstColumn="0" w:lastRowLastColumn="0"/>
              <w:rPr>
                <w:color w:val="auto"/>
                <w:sz w:val="22"/>
                <w:rtl/>
                <w:lang w:bidi="ar-JO"/>
              </w:rPr>
            </w:pPr>
            <w:r w:rsidRPr="00717889">
              <w:rPr>
                <w:rFonts w:hint="cs"/>
                <w:color w:val="auto"/>
                <w:sz w:val="22"/>
                <w:rtl/>
                <w:lang w:bidi="ar-JO"/>
              </w:rPr>
              <w:t>تاريخ الصرف المتوقع</w:t>
            </w:r>
          </w:p>
        </w:tc>
        <w:tc>
          <w:tcPr>
            <w:tcW w:w="2651" w:type="dxa"/>
            <w:vAlign w:val="center"/>
          </w:tcPr>
          <w:p w:rsidR="006217DA" w:rsidRPr="00717889" w:rsidRDefault="006217DA" w:rsidP="006217D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sz w:val="22"/>
                <w:rtl/>
                <w:lang w:val="en-US" w:bidi="ar-LB"/>
              </w:rPr>
            </w:pPr>
            <w:r w:rsidRPr="00717889">
              <w:rPr>
                <w:color w:val="auto"/>
                <w:sz w:val="22"/>
                <w:rtl/>
              </w:rPr>
              <w:t xml:space="preserve">أهمية </w:t>
            </w:r>
            <w:r w:rsidRPr="00717889">
              <w:rPr>
                <w:rFonts w:hint="cs"/>
                <w:color w:val="auto"/>
                <w:sz w:val="22"/>
                <w:rtl/>
              </w:rPr>
              <w:t>دعم وجه الصرف</w:t>
            </w:r>
          </w:p>
        </w:tc>
      </w:tr>
      <w:tr w:rsidR="00717889" w:rsidRPr="00717889" w:rsidTr="006E6C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0" w:type="dxa"/>
            <w:vAlign w:val="center"/>
          </w:tcPr>
          <w:p w:rsidR="006217DA" w:rsidRPr="00717889" w:rsidRDefault="006217DA" w:rsidP="006E6CF9">
            <w:pPr>
              <w:bidi/>
              <w:rPr>
                <w:rFonts w:asciiTheme="majorBidi" w:hAnsiTheme="majorBidi" w:cstheme="majorBidi"/>
                <w:b w:val="0"/>
                <w:bCs w:val="0"/>
                <w:color w:val="auto"/>
                <w:rtl/>
                <w:lang w:val="en-US" w:bidi="ar-LB"/>
              </w:rPr>
            </w:pPr>
          </w:p>
        </w:tc>
        <w:tc>
          <w:tcPr>
            <w:tcW w:w="2448"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3986"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2276"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2539"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2651"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r>
      <w:tr w:rsidR="00717889" w:rsidRPr="00717889" w:rsidTr="006E6CF9">
        <w:tc>
          <w:tcPr>
            <w:cnfStyle w:val="001000000000" w:firstRow="0" w:lastRow="0" w:firstColumn="1" w:lastColumn="0" w:oddVBand="0" w:evenVBand="0" w:oddHBand="0" w:evenHBand="0" w:firstRowFirstColumn="0" w:firstRowLastColumn="0" w:lastRowFirstColumn="0" w:lastRowLastColumn="0"/>
            <w:tcW w:w="490" w:type="dxa"/>
            <w:vAlign w:val="center"/>
          </w:tcPr>
          <w:p w:rsidR="006217DA" w:rsidRPr="00717889" w:rsidRDefault="006217DA" w:rsidP="006E6CF9">
            <w:pPr>
              <w:bidi/>
              <w:rPr>
                <w:rFonts w:asciiTheme="majorBidi" w:hAnsiTheme="majorBidi" w:cstheme="majorBidi"/>
                <w:b w:val="0"/>
                <w:bCs w:val="0"/>
                <w:color w:val="auto"/>
                <w:rtl/>
                <w:lang w:val="en-US" w:bidi="ar-LB"/>
              </w:rPr>
            </w:pPr>
          </w:p>
        </w:tc>
        <w:tc>
          <w:tcPr>
            <w:tcW w:w="2448"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3986"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2276"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2539"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2651"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r>
      <w:tr w:rsidR="00717889" w:rsidRPr="00717889" w:rsidTr="006E6C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0" w:type="dxa"/>
            <w:vAlign w:val="center"/>
          </w:tcPr>
          <w:p w:rsidR="006217DA" w:rsidRPr="00717889" w:rsidRDefault="006217DA" w:rsidP="006E6CF9">
            <w:pPr>
              <w:bidi/>
              <w:rPr>
                <w:rFonts w:asciiTheme="majorBidi" w:hAnsiTheme="majorBidi" w:cstheme="majorBidi"/>
                <w:b w:val="0"/>
                <w:bCs w:val="0"/>
                <w:color w:val="auto"/>
                <w:rtl/>
                <w:lang w:val="en-US" w:bidi="ar-LB"/>
              </w:rPr>
            </w:pPr>
          </w:p>
        </w:tc>
        <w:tc>
          <w:tcPr>
            <w:tcW w:w="2448"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3986"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2276"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2539"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c>
          <w:tcPr>
            <w:tcW w:w="2651" w:type="dxa"/>
            <w:vAlign w:val="center"/>
          </w:tcPr>
          <w:p w:rsidR="006217DA" w:rsidRPr="00717889" w:rsidRDefault="006217DA"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auto"/>
                <w:rtl/>
                <w:lang w:val="en-US" w:bidi="ar-LB"/>
              </w:rPr>
            </w:pPr>
          </w:p>
        </w:tc>
      </w:tr>
      <w:tr w:rsidR="00717889" w:rsidRPr="00717889" w:rsidTr="006E6CF9">
        <w:tc>
          <w:tcPr>
            <w:cnfStyle w:val="001000000000" w:firstRow="0" w:lastRow="0" w:firstColumn="1" w:lastColumn="0" w:oddVBand="0" w:evenVBand="0" w:oddHBand="0" w:evenHBand="0" w:firstRowFirstColumn="0" w:firstRowLastColumn="0" w:lastRowFirstColumn="0" w:lastRowLastColumn="0"/>
            <w:tcW w:w="490" w:type="dxa"/>
            <w:vAlign w:val="center"/>
          </w:tcPr>
          <w:p w:rsidR="006217DA" w:rsidRPr="00717889" w:rsidRDefault="006217DA" w:rsidP="006E6CF9">
            <w:pPr>
              <w:bidi/>
              <w:rPr>
                <w:rFonts w:asciiTheme="majorBidi" w:hAnsiTheme="majorBidi" w:cstheme="majorBidi"/>
                <w:b w:val="0"/>
                <w:bCs w:val="0"/>
                <w:color w:val="auto"/>
                <w:rtl/>
                <w:lang w:val="en-US" w:bidi="ar-LB"/>
              </w:rPr>
            </w:pPr>
          </w:p>
        </w:tc>
        <w:tc>
          <w:tcPr>
            <w:tcW w:w="2448"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3986"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2276"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2539"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c>
          <w:tcPr>
            <w:tcW w:w="2651" w:type="dxa"/>
            <w:vAlign w:val="center"/>
          </w:tcPr>
          <w:p w:rsidR="006217DA" w:rsidRPr="00717889" w:rsidRDefault="006217DA"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auto"/>
                <w:rtl/>
                <w:lang w:val="en-US" w:bidi="ar-LB"/>
              </w:rPr>
            </w:pPr>
          </w:p>
        </w:tc>
      </w:tr>
    </w:tbl>
    <w:p w:rsidR="004A6D4F" w:rsidRPr="00717889" w:rsidRDefault="004A6D4F" w:rsidP="004A6D4F">
      <w:pPr>
        <w:pStyle w:val="aa"/>
        <w:bidi/>
        <w:ind w:left="360"/>
        <w:rPr>
          <w:rFonts w:asciiTheme="majorBidi" w:hAnsiTheme="majorBidi" w:cstheme="majorBidi"/>
          <w:b/>
          <w:bCs/>
          <w:rtl/>
          <w:lang w:bidi="ar-LB"/>
        </w:rPr>
      </w:pPr>
    </w:p>
    <w:p w:rsidR="00753E94" w:rsidRPr="00717889" w:rsidRDefault="00753E94" w:rsidP="00753E94">
      <w:pPr>
        <w:pStyle w:val="aa"/>
        <w:bidi/>
        <w:ind w:left="360"/>
        <w:rPr>
          <w:rFonts w:asciiTheme="majorBidi" w:hAnsiTheme="majorBidi" w:cstheme="majorBidi"/>
          <w:b/>
          <w:bCs/>
          <w:lang w:bidi="ar-LB"/>
        </w:rPr>
      </w:pPr>
    </w:p>
    <w:p w:rsidR="004446FD" w:rsidRPr="00717889" w:rsidRDefault="00F55C80" w:rsidP="001E6AA4">
      <w:pPr>
        <w:pStyle w:val="aa"/>
        <w:numPr>
          <w:ilvl w:val="0"/>
          <w:numId w:val="7"/>
        </w:numPr>
        <w:bidi/>
        <w:rPr>
          <w:rFonts w:asciiTheme="majorBidi" w:hAnsiTheme="majorBidi" w:cstheme="majorBidi"/>
          <w:b/>
          <w:bCs/>
          <w:lang w:bidi="ar-LB"/>
        </w:rPr>
      </w:pPr>
      <w:r w:rsidRPr="00717889">
        <w:rPr>
          <w:rFonts w:asciiTheme="majorBidi" w:hAnsiTheme="majorBidi" w:cs="Sakkal Majalla"/>
          <w:b/>
          <w:bCs/>
          <w:rtl/>
          <w:lang w:bidi="ar-LB"/>
        </w:rPr>
        <w:t xml:space="preserve">يرجى </w:t>
      </w:r>
      <w:r w:rsidR="00F55D00" w:rsidRPr="00717889">
        <w:rPr>
          <w:rFonts w:asciiTheme="majorBidi" w:hAnsiTheme="majorBidi" w:cs="Sakkal Majalla"/>
          <w:b/>
          <w:bCs/>
          <w:rtl/>
        </w:rPr>
        <w:t xml:space="preserve">تفصيل </w:t>
      </w:r>
      <w:r w:rsidR="009520D1" w:rsidRPr="00717889">
        <w:rPr>
          <w:rFonts w:asciiTheme="majorBidi" w:hAnsiTheme="majorBidi" w:cs="Sakkal Majalla"/>
          <w:b/>
          <w:bCs/>
          <w:rtl/>
        </w:rPr>
        <w:t xml:space="preserve">خطة </w:t>
      </w:r>
      <w:r w:rsidR="009520D1" w:rsidRPr="00717889">
        <w:rPr>
          <w:rFonts w:asciiTheme="majorBidi" w:hAnsiTheme="majorBidi" w:cs="Sakkal Majalla" w:hint="cs"/>
          <w:b/>
          <w:bCs/>
          <w:rtl/>
        </w:rPr>
        <w:t>التعافي ل</w:t>
      </w:r>
      <w:r w:rsidR="009520D1" w:rsidRPr="00717889">
        <w:rPr>
          <w:rFonts w:asciiTheme="majorBidi" w:hAnsiTheme="majorBidi" w:cs="Sakkal Majalla"/>
          <w:b/>
          <w:bCs/>
          <w:rtl/>
        </w:rPr>
        <w:t>لدعم الطارئ</w:t>
      </w:r>
      <w:r w:rsidRPr="00717889">
        <w:rPr>
          <w:rFonts w:asciiTheme="majorBidi" w:hAnsiTheme="majorBidi" w:cs="Sakkal Majalla" w:hint="cs"/>
          <w:b/>
          <w:bCs/>
          <w:rtl/>
        </w:rPr>
        <w:t xml:space="preserve"> بما يشمل</w:t>
      </w:r>
      <w:r w:rsidR="009520D1" w:rsidRPr="00717889">
        <w:rPr>
          <w:rFonts w:asciiTheme="majorBidi" w:hAnsiTheme="majorBidi" w:cs="Sakkal Majalla"/>
          <w:b/>
          <w:bCs/>
          <w:rtl/>
        </w:rPr>
        <w:t xml:space="preserve"> المبادرات</w:t>
      </w:r>
      <w:r w:rsidR="006264A3" w:rsidRPr="00717889">
        <w:rPr>
          <w:rFonts w:asciiTheme="majorBidi" w:hAnsiTheme="majorBidi" w:cs="Sakkal Majalla" w:hint="cs"/>
          <w:b/>
          <w:bCs/>
          <w:rtl/>
        </w:rPr>
        <w:t xml:space="preserve"> </w:t>
      </w:r>
      <w:r w:rsidRPr="00717889">
        <w:rPr>
          <w:rFonts w:asciiTheme="majorBidi" w:hAnsiTheme="majorBidi" w:cs="Sakkal Majalla" w:hint="cs"/>
          <w:b/>
          <w:bCs/>
          <w:rtl/>
        </w:rPr>
        <w:t xml:space="preserve">والأنشطة التي ستعمل عليها المنظمة </w:t>
      </w:r>
      <w:r w:rsidR="00026FE5" w:rsidRPr="00717889">
        <w:rPr>
          <w:rFonts w:asciiTheme="majorBidi" w:hAnsiTheme="majorBidi" w:cs="Sakkal Majalla" w:hint="cs"/>
          <w:b/>
          <w:bCs/>
          <w:rtl/>
        </w:rPr>
        <w:t>لتفادي تكرار الحاجة للدعم الطارئ</w:t>
      </w:r>
      <w:r w:rsidR="004F0773" w:rsidRPr="00717889">
        <w:rPr>
          <w:rFonts w:asciiTheme="majorBidi" w:hAnsiTheme="majorBidi" w:cs="Sakkal Majalla" w:hint="cs"/>
          <w:b/>
          <w:bCs/>
          <w:rtl/>
        </w:rPr>
        <w:t xml:space="preserve"> مستقبلاً</w:t>
      </w:r>
      <w:r w:rsidR="00026FE5" w:rsidRPr="00717889">
        <w:rPr>
          <w:rFonts w:asciiTheme="majorBidi" w:hAnsiTheme="majorBidi" w:cs="Sakkal Majalla" w:hint="cs"/>
          <w:b/>
          <w:bCs/>
          <w:rtl/>
        </w:rPr>
        <w:t>.</w:t>
      </w:r>
    </w:p>
    <w:p w:rsidR="008E21DA" w:rsidRPr="00717889" w:rsidRDefault="004446FD" w:rsidP="00700450">
      <w:pPr>
        <w:bidi/>
        <w:ind w:firstLine="360"/>
        <w:rPr>
          <w:rFonts w:asciiTheme="majorBidi" w:hAnsiTheme="majorBidi" w:cstheme="majorBidi"/>
          <w:i/>
          <w:iCs/>
          <w:color w:val="auto"/>
          <w:sz w:val="22"/>
          <w:szCs w:val="18"/>
          <w:lang w:val="en-US"/>
        </w:rPr>
      </w:pPr>
      <w:r w:rsidRPr="00717889">
        <w:rPr>
          <w:rFonts w:asciiTheme="majorBidi" w:hAnsiTheme="majorBidi" w:cstheme="majorBidi"/>
          <w:i/>
          <w:iCs/>
          <w:color w:val="auto"/>
          <w:sz w:val="22"/>
          <w:szCs w:val="18"/>
          <w:rtl/>
          <w:lang w:val="en-US"/>
        </w:rPr>
        <w:t>الرجاء إضافة حقول</w:t>
      </w:r>
      <w:r w:rsidR="006C55BC" w:rsidRPr="00717889">
        <w:rPr>
          <w:rFonts w:asciiTheme="majorBidi" w:hAnsiTheme="majorBidi" w:cstheme="majorBidi"/>
          <w:i/>
          <w:iCs/>
          <w:color w:val="auto"/>
          <w:sz w:val="22"/>
          <w:szCs w:val="18"/>
          <w:rtl/>
          <w:lang w:val="en-US"/>
        </w:rPr>
        <w:t xml:space="preserve"> للجدول أدناه</w:t>
      </w:r>
      <w:r w:rsidRPr="00717889">
        <w:rPr>
          <w:rFonts w:asciiTheme="majorBidi" w:hAnsiTheme="majorBidi" w:cstheme="majorBidi"/>
          <w:i/>
          <w:iCs/>
          <w:color w:val="auto"/>
          <w:sz w:val="22"/>
          <w:szCs w:val="18"/>
          <w:rtl/>
          <w:lang w:val="en-US"/>
        </w:rPr>
        <w:t xml:space="preserve"> حسب الحاجة</w:t>
      </w:r>
    </w:p>
    <w:tbl>
      <w:tblPr>
        <w:tblStyle w:val="6-4"/>
        <w:bidiVisual/>
        <w:tblW w:w="14373" w:type="dxa"/>
        <w:tblInd w:w="-956" w:type="dxa"/>
        <w:tblLook w:val="04A0" w:firstRow="1" w:lastRow="0" w:firstColumn="1" w:lastColumn="0" w:noHBand="0" w:noVBand="1"/>
      </w:tblPr>
      <w:tblGrid>
        <w:gridCol w:w="501"/>
        <w:gridCol w:w="1512"/>
        <w:gridCol w:w="1844"/>
        <w:gridCol w:w="1766"/>
        <w:gridCol w:w="1333"/>
        <w:gridCol w:w="1314"/>
        <w:gridCol w:w="1289"/>
        <w:gridCol w:w="1236"/>
        <w:gridCol w:w="1153"/>
        <w:gridCol w:w="2425"/>
      </w:tblGrid>
      <w:tr w:rsidR="00717889" w:rsidRPr="00717889" w:rsidTr="003D1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1" w:type="dxa"/>
            <w:vAlign w:val="center"/>
          </w:tcPr>
          <w:p w:rsidR="003D12F5" w:rsidRPr="00717889" w:rsidRDefault="003D12F5" w:rsidP="00DA0AA1">
            <w:pPr>
              <w:bidi/>
              <w:jc w:val="center"/>
              <w:rPr>
                <w:rFonts w:asciiTheme="majorBidi" w:hAnsiTheme="majorBidi" w:cstheme="majorBidi"/>
                <w:color w:val="auto"/>
                <w:rtl/>
                <w:lang w:val="en-US"/>
              </w:rPr>
            </w:pPr>
            <w:r w:rsidRPr="00717889">
              <w:rPr>
                <w:rFonts w:asciiTheme="majorBidi" w:hAnsiTheme="majorBidi" w:cstheme="majorBidi" w:hint="cs"/>
                <w:color w:val="auto"/>
                <w:rtl/>
                <w:lang w:val="en-US"/>
              </w:rPr>
              <w:t>#</w:t>
            </w:r>
          </w:p>
        </w:tc>
        <w:tc>
          <w:tcPr>
            <w:tcW w:w="1512"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المبادرة أو النشاط</w:t>
            </w:r>
          </w:p>
        </w:tc>
        <w:tc>
          <w:tcPr>
            <w:tcW w:w="1844"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الوصف والمراحل الرئيسية</w:t>
            </w:r>
          </w:p>
        </w:tc>
        <w:tc>
          <w:tcPr>
            <w:tcW w:w="1766"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الأهداف</w:t>
            </w:r>
          </w:p>
        </w:tc>
        <w:tc>
          <w:tcPr>
            <w:tcW w:w="1333"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مؤشرات الأداء الرئيسية للمبادرة</w:t>
            </w:r>
          </w:p>
        </w:tc>
        <w:tc>
          <w:tcPr>
            <w:tcW w:w="1314"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التاريخ المتوقع لبداية المبادرة</w:t>
            </w:r>
          </w:p>
        </w:tc>
        <w:tc>
          <w:tcPr>
            <w:tcW w:w="1289"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التاريخ المتوقع لنهاية المبادرة</w:t>
            </w:r>
          </w:p>
        </w:tc>
        <w:tc>
          <w:tcPr>
            <w:tcW w:w="1236"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b w:val="0"/>
                <w:bCs w:val="0"/>
                <w:color w:val="auto"/>
                <w:rtl/>
              </w:rPr>
            </w:pPr>
            <w:r w:rsidRPr="00717889">
              <w:rPr>
                <w:color w:val="auto"/>
                <w:rtl/>
              </w:rPr>
              <w:t>الميزانية المتوقعة</w:t>
            </w:r>
          </w:p>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color w:val="auto"/>
                <w:rtl/>
              </w:rPr>
              <w:t>(ريال سعودي)</w:t>
            </w:r>
          </w:p>
        </w:tc>
        <w:tc>
          <w:tcPr>
            <w:tcW w:w="1153"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b w:val="0"/>
                <w:bCs w:val="0"/>
                <w:color w:val="auto"/>
                <w:rtl/>
                <w:lang w:val="en-US"/>
              </w:rPr>
            </w:pPr>
            <w:r w:rsidRPr="00717889">
              <w:rPr>
                <w:rFonts w:hint="cs"/>
                <w:color w:val="auto"/>
                <w:rtl/>
                <w:lang w:val="en-US"/>
              </w:rPr>
              <w:t>مصدر</w:t>
            </w:r>
          </w:p>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color w:val="auto"/>
                <w:lang w:val="en-US"/>
              </w:rPr>
            </w:pPr>
            <w:r w:rsidRPr="00717889">
              <w:rPr>
                <w:rFonts w:hint="cs"/>
                <w:color w:val="auto"/>
                <w:rtl/>
                <w:lang w:val="en-US"/>
              </w:rPr>
              <w:t>التمويل</w:t>
            </w:r>
          </w:p>
        </w:tc>
        <w:tc>
          <w:tcPr>
            <w:tcW w:w="2425" w:type="dxa"/>
            <w:vAlign w:val="center"/>
          </w:tcPr>
          <w:p w:rsidR="003D12F5" w:rsidRPr="00717889" w:rsidRDefault="003D12F5" w:rsidP="00DA0AA1">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color w:val="auto"/>
                <w:rtl/>
              </w:rPr>
              <w:t xml:space="preserve">المخرجات والأثر المتوقع من </w:t>
            </w:r>
            <w:r w:rsidRPr="00717889">
              <w:rPr>
                <w:rFonts w:hint="cs"/>
                <w:color w:val="auto"/>
                <w:rtl/>
              </w:rPr>
              <w:t>المبادرة</w:t>
            </w:r>
          </w:p>
        </w:tc>
      </w:tr>
      <w:tr w:rsidR="00717889" w:rsidRPr="00717889" w:rsidTr="003D12F5">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501" w:type="dxa"/>
            <w:vAlign w:val="center"/>
          </w:tcPr>
          <w:p w:rsidR="003D12F5" w:rsidRPr="00717889" w:rsidRDefault="003D12F5" w:rsidP="00D13E12">
            <w:pPr>
              <w:bidi/>
              <w:rPr>
                <w:rFonts w:asciiTheme="majorBidi" w:hAnsiTheme="majorBidi" w:cstheme="majorBidi"/>
                <w:color w:val="auto"/>
                <w:rtl/>
                <w:lang w:val="en-US"/>
              </w:rPr>
            </w:pPr>
          </w:p>
        </w:tc>
        <w:tc>
          <w:tcPr>
            <w:tcW w:w="1512"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844"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766"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33"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14"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289"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236"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153"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425"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17889" w:rsidRPr="00717889" w:rsidTr="003D12F5">
        <w:trPr>
          <w:trHeight w:val="720"/>
        </w:trPr>
        <w:tc>
          <w:tcPr>
            <w:cnfStyle w:val="001000000000" w:firstRow="0" w:lastRow="0" w:firstColumn="1" w:lastColumn="0" w:oddVBand="0" w:evenVBand="0" w:oddHBand="0" w:evenHBand="0" w:firstRowFirstColumn="0" w:firstRowLastColumn="0" w:lastRowFirstColumn="0" w:lastRowLastColumn="0"/>
            <w:tcW w:w="501" w:type="dxa"/>
            <w:vAlign w:val="center"/>
          </w:tcPr>
          <w:p w:rsidR="003D12F5" w:rsidRPr="00717889" w:rsidRDefault="003D12F5" w:rsidP="00D13E12">
            <w:pPr>
              <w:bidi/>
              <w:rPr>
                <w:rFonts w:asciiTheme="majorBidi" w:hAnsiTheme="majorBidi" w:cstheme="majorBidi"/>
                <w:i/>
                <w:iCs/>
                <w:color w:val="auto"/>
                <w:sz w:val="22"/>
                <w:szCs w:val="18"/>
                <w:rtl/>
                <w:lang w:val="en-US" w:bidi="ar-LB"/>
              </w:rPr>
            </w:pPr>
          </w:p>
        </w:tc>
        <w:tc>
          <w:tcPr>
            <w:tcW w:w="1512"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844"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766"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333"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314"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289"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236"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153"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2425" w:type="dxa"/>
            <w:vAlign w:val="center"/>
          </w:tcPr>
          <w:p w:rsidR="003D12F5" w:rsidRPr="00717889" w:rsidRDefault="003D12F5" w:rsidP="00D13E1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sz w:val="22"/>
                <w:szCs w:val="18"/>
                <w:rtl/>
                <w:lang w:val="en-US" w:bidi="ar-LB"/>
              </w:rPr>
            </w:pPr>
          </w:p>
        </w:tc>
      </w:tr>
      <w:tr w:rsidR="00717889" w:rsidRPr="00717889" w:rsidTr="003D12F5">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501" w:type="dxa"/>
            <w:vAlign w:val="center"/>
          </w:tcPr>
          <w:p w:rsidR="003D12F5" w:rsidRPr="00717889" w:rsidRDefault="003D12F5" w:rsidP="00D13E12">
            <w:pPr>
              <w:bidi/>
              <w:rPr>
                <w:rFonts w:asciiTheme="majorBidi" w:hAnsiTheme="majorBidi" w:cstheme="majorBidi"/>
                <w:i/>
                <w:iCs/>
                <w:color w:val="auto"/>
                <w:sz w:val="22"/>
                <w:szCs w:val="18"/>
                <w:rtl/>
                <w:lang w:val="en-US" w:bidi="ar-LB"/>
              </w:rPr>
            </w:pPr>
          </w:p>
        </w:tc>
        <w:tc>
          <w:tcPr>
            <w:tcW w:w="1512"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844"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766"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333"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314"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289"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236"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1153"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c>
          <w:tcPr>
            <w:tcW w:w="2425" w:type="dxa"/>
            <w:vAlign w:val="center"/>
          </w:tcPr>
          <w:p w:rsidR="003D12F5" w:rsidRPr="00717889" w:rsidRDefault="003D12F5" w:rsidP="00D13E1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sz w:val="22"/>
                <w:szCs w:val="18"/>
                <w:rtl/>
                <w:lang w:val="en-US" w:bidi="ar-LB"/>
              </w:rPr>
            </w:pPr>
          </w:p>
        </w:tc>
      </w:tr>
    </w:tbl>
    <w:p w:rsidR="001923DA" w:rsidRPr="00717889" w:rsidRDefault="001923DA" w:rsidP="001923DA">
      <w:pPr>
        <w:bidi/>
        <w:rPr>
          <w:rFonts w:asciiTheme="majorBidi" w:hAnsiTheme="majorBidi" w:cs="Sakkal Majalla"/>
          <w:b/>
          <w:bCs/>
          <w:color w:val="auto"/>
          <w:rtl/>
        </w:rPr>
      </w:pPr>
    </w:p>
    <w:p w:rsidR="00785153" w:rsidRPr="00717889" w:rsidRDefault="00785153" w:rsidP="00785153">
      <w:pPr>
        <w:bidi/>
        <w:rPr>
          <w:rFonts w:asciiTheme="majorBidi" w:hAnsiTheme="majorBidi" w:cstheme="majorBidi"/>
          <w:i/>
          <w:iCs/>
          <w:color w:val="auto"/>
          <w:sz w:val="22"/>
          <w:szCs w:val="18"/>
          <w:rtl/>
          <w:lang w:bidi="ar-LB"/>
        </w:rPr>
      </w:pPr>
    </w:p>
    <w:p w:rsidR="00A75E8F" w:rsidRPr="00717889" w:rsidRDefault="00A75E8F" w:rsidP="001E6AA4">
      <w:pPr>
        <w:pStyle w:val="aa"/>
        <w:numPr>
          <w:ilvl w:val="0"/>
          <w:numId w:val="9"/>
        </w:numPr>
        <w:bidi/>
        <w:rPr>
          <w:rFonts w:asciiTheme="majorBidi" w:hAnsiTheme="majorBidi" w:cs="Times New Roman"/>
          <w:b/>
          <w:bCs/>
          <w:sz w:val="22"/>
          <w:szCs w:val="18"/>
          <w:rtl/>
          <w:lang w:bidi="ar-LB"/>
        </w:rPr>
        <w:sectPr w:rsidR="00A75E8F" w:rsidRPr="00717889" w:rsidSect="00855E19">
          <w:headerReference w:type="default" r:id="rId22"/>
          <w:pgSz w:w="16838" w:h="11906" w:orient="landscape" w:code="9"/>
          <w:pgMar w:top="1080" w:right="1980" w:bottom="1418" w:left="1440" w:header="709" w:footer="709" w:gutter="0"/>
          <w:cols w:space="708"/>
          <w:docGrid w:linePitch="381"/>
        </w:sectPr>
      </w:pPr>
    </w:p>
    <w:p w:rsidR="005A094C" w:rsidRPr="00717889" w:rsidRDefault="00342721" w:rsidP="001E6AA4">
      <w:pPr>
        <w:pStyle w:val="aa"/>
        <w:numPr>
          <w:ilvl w:val="0"/>
          <w:numId w:val="7"/>
        </w:numPr>
        <w:bidi/>
        <w:rPr>
          <w:b/>
          <w:bCs/>
          <w:sz w:val="32"/>
          <w:szCs w:val="28"/>
          <w:rtl/>
        </w:rPr>
      </w:pPr>
      <w:r w:rsidRPr="00717889">
        <w:rPr>
          <w:rFonts w:cs="Sakkal Majalla" w:hint="cs"/>
          <w:b/>
          <w:bCs/>
          <w:sz w:val="22"/>
          <w:rtl/>
        </w:rPr>
        <w:t xml:space="preserve">يرجى </w:t>
      </w:r>
      <w:r w:rsidR="005A094C" w:rsidRPr="00717889">
        <w:rPr>
          <w:rFonts w:cs="Sakkal Majalla"/>
          <w:b/>
          <w:bCs/>
          <w:sz w:val="22"/>
          <w:rtl/>
        </w:rPr>
        <w:t xml:space="preserve">تفصيل توقعات </w:t>
      </w:r>
      <w:r w:rsidR="005A094C" w:rsidRPr="00717889">
        <w:rPr>
          <w:rFonts w:asciiTheme="majorBidi" w:hAnsiTheme="majorBidi" w:cs="Sakkal Majalla"/>
          <w:b/>
          <w:bCs/>
          <w:rtl/>
          <w:lang w:bidi="ar-LB"/>
        </w:rPr>
        <w:t>المنظمة</w:t>
      </w:r>
      <w:r w:rsidR="005A094C" w:rsidRPr="00717889">
        <w:rPr>
          <w:rFonts w:cs="Sakkal Majalla"/>
          <w:b/>
          <w:bCs/>
          <w:sz w:val="22"/>
          <w:rtl/>
        </w:rPr>
        <w:t xml:space="preserve"> عن الإيرادات المستقبلية التي ستساهم في تحسين الاستدامة الملية مع توضيح مصادرها، </w:t>
      </w:r>
      <w:r w:rsidR="00694C34" w:rsidRPr="00717889">
        <w:rPr>
          <w:rFonts w:cs="Sakkal Majalla" w:hint="cs"/>
          <w:b/>
          <w:bCs/>
          <w:sz w:val="22"/>
          <w:rtl/>
        </w:rPr>
        <w:t>حيث قد</w:t>
      </w:r>
      <w:r w:rsidR="005A094C" w:rsidRPr="00717889">
        <w:rPr>
          <w:rFonts w:cs="Sakkal Majalla"/>
          <w:b/>
          <w:bCs/>
          <w:sz w:val="22"/>
          <w:rtl/>
        </w:rPr>
        <w:t xml:space="preserve"> تكون الإيرادات المتوقعة مستمدة من قائمة المبادرات المفصلة أعلاه</w:t>
      </w:r>
    </w:p>
    <w:tbl>
      <w:tblPr>
        <w:tblStyle w:val="6-4"/>
        <w:tblpPr w:leftFromText="180" w:rightFromText="180" w:vertAnchor="text" w:horzAnchor="margin" w:tblpY="200"/>
        <w:bidiVisual/>
        <w:tblW w:w="9739" w:type="dxa"/>
        <w:tblLook w:val="04A0" w:firstRow="1" w:lastRow="0" w:firstColumn="1" w:lastColumn="0" w:noHBand="0" w:noVBand="1"/>
      </w:tblPr>
      <w:tblGrid>
        <w:gridCol w:w="394"/>
        <w:gridCol w:w="1603"/>
        <w:gridCol w:w="2170"/>
        <w:gridCol w:w="1980"/>
        <w:gridCol w:w="1890"/>
        <w:gridCol w:w="1702"/>
      </w:tblGrid>
      <w:tr w:rsidR="00717889" w:rsidRPr="00717889" w:rsidTr="00ED61D2">
        <w:trPr>
          <w:cnfStyle w:val="100000000000" w:firstRow="1" w:lastRow="0" w:firstColumn="0" w:lastColumn="0" w:oddVBand="0" w:evenVBand="0" w:oddHBand="0"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394"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507BA2" w:rsidRPr="00717889" w:rsidRDefault="00507BA2" w:rsidP="00ED61D2">
            <w:pPr>
              <w:bidi/>
              <w:jc w:val="center"/>
              <w:rPr>
                <w:color w:val="auto"/>
                <w:sz w:val="22"/>
              </w:rPr>
            </w:pPr>
            <w:r w:rsidRPr="00717889">
              <w:rPr>
                <w:rFonts w:hint="cs"/>
                <w:color w:val="auto"/>
                <w:sz w:val="22"/>
                <w:rtl/>
              </w:rPr>
              <w:t>#</w:t>
            </w:r>
          </w:p>
        </w:tc>
        <w:tc>
          <w:tcPr>
            <w:tcW w:w="1603"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507BA2" w:rsidRPr="00717889" w:rsidRDefault="00507BA2" w:rsidP="00ED61D2">
            <w:pPr>
              <w:bidi/>
              <w:jc w:val="center"/>
              <w:cnfStyle w:val="100000000000" w:firstRow="1" w:lastRow="0" w:firstColumn="0" w:lastColumn="0" w:oddVBand="0" w:evenVBand="0" w:oddHBand="0" w:evenHBand="0" w:firstRowFirstColumn="0" w:firstRowLastColumn="0" w:lastRowFirstColumn="0" w:lastRowLastColumn="0"/>
              <w:rPr>
                <w:color w:val="auto"/>
                <w:sz w:val="22"/>
              </w:rPr>
            </w:pPr>
            <w:r w:rsidRPr="00717889">
              <w:rPr>
                <w:rFonts w:hint="cs"/>
                <w:color w:val="auto"/>
                <w:sz w:val="22"/>
                <w:rtl/>
              </w:rPr>
              <w:t>مصادر الإيرادات</w:t>
            </w:r>
          </w:p>
        </w:tc>
        <w:tc>
          <w:tcPr>
            <w:tcW w:w="217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507BA2" w:rsidRPr="00717889" w:rsidRDefault="00507BA2" w:rsidP="00ED61D2">
            <w:pPr>
              <w:bidi/>
              <w:jc w:val="center"/>
              <w:cnfStyle w:val="100000000000" w:firstRow="1" w:lastRow="0" w:firstColumn="0" w:lastColumn="0" w:oddVBand="0" w:evenVBand="0" w:oddHBand="0" w:evenHBand="0" w:firstRowFirstColumn="0" w:firstRowLastColumn="0" w:lastRowFirstColumn="0" w:lastRowLastColumn="0"/>
              <w:rPr>
                <w:color w:val="auto"/>
                <w:sz w:val="22"/>
                <w:rtl/>
              </w:rPr>
            </w:pPr>
            <w:r w:rsidRPr="00717889">
              <w:rPr>
                <w:rFonts w:hint="cs"/>
                <w:color w:val="auto"/>
                <w:sz w:val="22"/>
                <w:rtl/>
              </w:rPr>
              <w:t>الوصف</w:t>
            </w:r>
          </w:p>
        </w:tc>
        <w:tc>
          <w:tcPr>
            <w:tcW w:w="198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507BA2" w:rsidRPr="00717889" w:rsidRDefault="00ED61D2" w:rsidP="00ED61D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717889">
              <w:rPr>
                <w:rFonts w:asciiTheme="majorBidi" w:hAnsiTheme="majorBidi" w:cstheme="majorBidi" w:hint="cs"/>
                <w:color w:val="auto"/>
                <w:rtl/>
                <w:lang w:val="en-US"/>
              </w:rPr>
              <w:t>الأنشطة التفصيلية المرتبطة</w:t>
            </w:r>
          </w:p>
        </w:tc>
        <w:tc>
          <w:tcPr>
            <w:tcW w:w="189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507BA2" w:rsidRPr="00717889" w:rsidRDefault="00507BA2" w:rsidP="00ED61D2">
            <w:pPr>
              <w:bidi/>
              <w:jc w:val="center"/>
              <w:cnfStyle w:val="100000000000" w:firstRow="1" w:lastRow="0" w:firstColumn="0" w:lastColumn="0" w:oddVBand="0" w:evenVBand="0" w:oddHBand="0" w:evenHBand="0" w:firstRowFirstColumn="0" w:firstRowLastColumn="0" w:lastRowFirstColumn="0" w:lastRowLastColumn="0"/>
              <w:rPr>
                <w:color w:val="auto"/>
                <w:sz w:val="22"/>
                <w:rtl/>
              </w:rPr>
            </w:pPr>
            <w:r w:rsidRPr="00717889">
              <w:rPr>
                <w:rFonts w:hint="cs"/>
                <w:color w:val="auto"/>
                <w:sz w:val="22"/>
                <w:rtl/>
              </w:rPr>
              <w:t>التاريخ المتوقع</w:t>
            </w:r>
          </w:p>
        </w:tc>
        <w:tc>
          <w:tcPr>
            <w:tcW w:w="1702"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507BA2" w:rsidRPr="00717889" w:rsidRDefault="00507BA2" w:rsidP="00ED61D2">
            <w:pPr>
              <w:bidi/>
              <w:jc w:val="center"/>
              <w:cnfStyle w:val="100000000000" w:firstRow="1" w:lastRow="0" w:firstColumn="0" w:lastColumn="0" w:oddVBand="0" w:evenVBand="0" w:oddHBand="0" w:evenHBand="0" w:firstRowFirstColumn="0" w:firstRowLastColumn="0" w:lastRowFirstColumn="0" w:lastRowLastColumn="0"/>
              <w:rPr>
                <w:color w:val="auto"/>
                <w:sz w:val="22"/>
                <w:rtl/>
              </w:rPr>
            </w:pPr>
            <w:r w:rsidRPr="00717889">
              <w:rPr>
                <w:rFonts w:hint="cs"/>
                <w:color w:val="auto"/>
                <w:sz w:val="22"/>
                <w:rtl/>
              </w:rPr>
              <w:t>القيمة المتوقعة (ريال سعودي)</w:t>
            </w:r>
          </w:p>
        </w:tc>
      </w:tr>
      <w:tr w:rsidR="00717889" w:rsidRPr="00717889" w:rsidTr="006E6CF9">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394"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rPr>
                <w:color w:val="auto"/>
                <w:sz w:val="32"/>
                <w:szCs w:val="28"/>
                <w:rtl/>
              </w:rPr>
            </w:pPr>
          </w:p>
        </w:tc>
        <w:tc>
          <w:tcPr>
            <w:tcW w:w="160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color w:val="auto"/>
                <w:sz w:val="32"/>
                <w:szCs w:val="28"/>
                <w:rtl/>
              </w:rPr>
            </w:pPr>
          </w:p>
        </w:tc>
        <w:tc>
          <w:tcPr>
            <w:tcW w:w="2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color w:val="auto"/>
                <w:sz w:val="32"/>
                <w:szCs w:val="28"/>
                <w:rtl/>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cnfStyle w:val="000000100000" w:firstRow="0" w:lastRow="0" w:firstColumn="0" w:lastColumn="0" w:oddVBand="0" w:evenVBand="0" w:oddHBand="1" w:evenHBand="0" w:firstRowFirstColumn="0" w:firstRowLastColumn="0" w:lastRowFirstColumn="0" w:lastRowLastColumn="0"/>
              <w:rPr>
                <w:b/>
                <w:bCs/>
                <w:color w:val="auto"/>
                <w:sz w:val="32"/>
                <w:szCs w:val="28"/>
                <w:rtl/>
              </w:rPr>
            </w:pPr>
          </w:p>
        </w:tc>
        <w:tc>
          <w:tcPr>
            <w:tcW w:w="189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color w:val="auto"/>
                <w:sz w:val="32"/>
                <w:szCs w:val="28"/>
                <w:rtl/>
              </w:rPr>
            </w:pPr>
          </w:p>
        </w:tc>
        <w:tc>
          <w:tcPr>
            <w:tcW w:w="170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color w:val="auto"/>
                <w:sz w:val="32"/>
                <w:szCs w:val="28"/>
                <w:rtl/>
              </w:rPr>
            </w:pPr>
          </w:p>
        </w:tc>
      </w:tr>
      <w:tr w:rsidR="00717889" w:rsidRPr="00717889" w:rsidTr="006E6CF9">
        <w:trPr>
          <w:trHeight w:val="348"/>
        </w:trPr>
        <w:tc>
          <w:tcPr>
            <w:cnfStyle w:val="001000000000" w:firstRow="0" w:lastRow="0" w:firstColumn="1" w:lastColumn="0" w:oddVBand="0" w:evenVBand="0" w:oddHBand="0" w:evenHBand="0" w:firstRowFirstColumn="0" w:firstRowLastColumn="0" w:lastRowFirstColumn="0" w:lastRowLastColumn="0"/>
            <w:tcW w:w="394"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rPr>
                <w:i/>
                <w:iCs/>
                <w:color w:val="auto"/>
                <w:sz w:val="32"/>
                <w:szCs w:val="28"/>
                <w:rtl/>
                <w:lang w:bidi="ar-LB"/>
              </w:rPr>
            </w:pPr>
          </w:p>
        </w:tc>
        <w:tc>
          <w:tcPr>
            <w:tcW w:w="160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b/>
                <w:bCs/>
                <w:i/>
                <w:iCs/>
                <w:color w:val="auto"/>
                <w:sz w:val="32"/>
                <w:szCs w:val="28"/>
                <w:rtl/>
                <w:lang w:bidi="ar-LB"/>
              </w:rPr>
            </w:pPr>
          </w:p>
        </w:tc>
        <w:tc>
          <w:tcPr>
            <w:tcW w:w="2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b/>
                <w:bCs/>
                <w:i/>
                <w:iCs/>
                <w:color w:val="auto"/>
                <w:sz w:val="32"/>
                <w:szCs w:val="28"/>
                <w:rtl/>
                <w:lang w:bidi="ar-LB"/>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cnfStyle w:val="000000000000" w:firstRow="0" w:lastRow="0" w:firstColumn="0" w:lastColumn="0" w:oddVBand="0" w:evenVBand="0" w:oddHBand="0" w:evenHBand="0" w:firstRowFirstColumn="0" w:firstRowLastColumn="0" w:lastRowFirstColumn="0" w:lastRowLastColumn="0"/>
              <w:rPr>
                <w:b/>
                <w:bCs/>
                <w:i/>
                <w:iCs/>
                <w:color w:val="auto"/>
                <w:sz w:val="32"/>
                <w:szCs w:val="28"/>
                <w:rtl/>
                <w:lang w:bidi="ar-LB"/>
              </w:rPr>
            </w:pPr>
          </w:p>
        </w:tc>
        <w:tc>
          <w:tcPr>
            <w:tcW w:w="189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b/>
                <w:bCs/>
                <w:i/>
                <w:iCs/>
                <w:color w:val="auto"/>
                <w:sz w:val="32"/>
                <w:szCs w:val="28"/>
                <w:rtl/>
                <w:lang w:bidi="ar-LB"/>
              </w:rPr>
            </w:pPr>
          </w:p>
        </w:tc>
        <w:tc>
          <w:tcPr>
            <w:tcW w:w="170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b/>
                <w:bCs/>
                <w:i/>
                <w:iCs/>
                <w:color w:val="auto"/>
                <w:sz w:val="32"/>
                <w:szCs w:val="28"/>
                <w:rtl/>
                <w:lang w:bidi="ar-LB"/>
              </w:rPr>
            </w:pPr>
          </w:p>
        </w:tc>
      </w:tr>
      <w:tr w:rsidR="00717889" w:rsidRPr="00717889" w:rsidTr="006E6CF9">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394"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rPr>
                <w:i/>
                <w:iCs/>
                <w:color w:val="auto"/>
                <w:sz w:val="32"/>
                <w:szCs w:val="28"/>
                <w:rtl/>
                <w:lang w:bidi="ar-LB"/>
              </w:rPr>
            </w:pPr>
          </w:p>
        </w:tc>
        <w:tc>
          <w:tcPr>
            <w:tcW w:w="160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i/>
                <w:iCs/>
                <w:color w:val="auto"/>
                <w:sz w:val="32"/>
                <w:szCs w:val="28"/>
                <w:rtl/>
                <w:lang w:bidi="ar-LB"/>
              </w:rPr>
            </w:pPr>
          </w:p>
        </w:tc>
        <w:tc>
          <w:tcPr>
            <w:tcW w:w="2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i/>
                <w:iCs/>
                <w:color w:val="auto"/>
                <w:sz w:val="32"/>
                <w:szCs w:val="28"/>
                <w:rtl/>
                <w:lang w:bidi="ar-LB"/>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cnfStyle w:val="000000100000" w:firstRow="0" w:lastRow="0" w:firstColumn="0" w:lastColumn="0" w:oddVBand="0" w:evenVBand="0" w:oddHBand="1" w:evenHBand="0" w:firstRowFirstColumn="0" w:firstRowLastColumn="0" w:lastRowFirstColumn="0" w:lastRowLastColumn="0"/>
              <w:rPr>
                <w:b/>
                <w:bCs/>
                <w:i/>
                <w:iCs/>
                <w:color w:val="auto"/>
                <w:sz w:val="32"/>
                <w:szCs w:val="28"/>
                <w:rtl/>
                <w:lang w:bidi="ar-LB"/>
              </w:rPr>
            </w:pPr>
          </w:p>
        </w:tc>
        <w:tc>
          <w:tcPr>
            <w:tcW w:w="189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i/>
                <w:iCs/>
                <w:color w:val="auto"/>
                <w:sz w:val="32"/>
                <w:szCs w:val="28"/>
                <w:rtl/>
                <w:lang w:bidi="ar-LB"/>
              </w:rPr>
            </w:pPr>
          </w:p>
        </w:tc>
        <w:tc>
          <w:tcPr>
            <w:tcW w:w="170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07BA2" w:rsidRPr="00717889" w:rsidRDefault="00507BA2"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b/>
                <w:bCs/>
                <w:i/>
                <w:iCs/>
                <w:color w:val="auto"/>
                <w:sz w:val="32"/>
                <w:szCs w:val="28"/>
                <w:rtl/>
                <w:lang w:bidi="ar-LB"/>
              </w:rPr>
            </w:pPr>
          </w:p>
        </w:tc>
      </w:tr>
    </w:tbl>
    <w:p w:rsidR="00086471" w:rsidRPr="00717889" w:rsidRDefault="00086471" w:rsidP="00086471">
      <w:pPr>
        <w:bidi/>
        <w:rPr>
          <w:rFonts w:cs="Sakkal Majalla"/>
          <w:b/>
          <w:bCs/>
          <w:color w:val="auto"/>
          <w:sz w:val="22"/>
          <w:rtl/>
        </w:rPr>
      </w:pPr>
    </w:p>
    <w:p w:rsidR="00086471" w:rsidRPr="00717889" w:rsidRDefault="00086471" w:rsidP="00086471">
      <w:pPr>
        <w:bidi/>
        <w:rPr>
          <w:rFonts w:cs="Sakkal Majalla"/>
          <w:b/>
          <w:bCs/>
          <w:color w:val="auto"/>
          <w:sz w:val="22"/>
          <w:rtl/>
        </w:rPr>
      </w:pPr>
    </w:p>
    <w:p w:rsidR="00EC2D9E" w:rsidRPr="00717889" w:rsidRDefault="00694C34" w:rsidP="001E6AA4">
      <w:pPr>
        <w:pStyle w:val="aa"/>
        <w:numPr>
          <w:ilvl w:val="0"/>
          <w:numId w:val="7"/>
        </w:numPr>
        <w:bidi/>
        <w:rPr>
          <w:rFonts w:cs="Sakkal Majalla"/>
          <w:b/>
          <w:bCs/>
          <w:sz w:val="22"/>
        </w:rPr>
      </w:pPr>
      <w:r w:rsidRPr="00717889">
        <w:rPr>
          <w:rFonts w:cs="Sakkal Majalla" w:hint="cs"/>
          <w:b/>
          <w:bCs/>
          <w:sz w:val="22"/>
          <w:rtl/>
        </w:rPr>
        <w:t>هل لدى المنظمة التزامات مالية أو ديونًا تُشكّل عبئًا على عملياتها الحالية أو قدرتها على التعافي</w:t>
      </w:r>
      <w:r w:rsidR="00EC2D9E" w:rsidRPr="00717889">
        <w:rPr>
          <w:rFonts w:cs="Sakkal Majalla" w:hint="cs"/>
          <w:b/>
          <w:bCs/>
          <w:sz w:val="22"/>
          <w:rtl/>
        </w:rPr>
        <w:t xml:space="preserve"> وما هي طبيعتها</w:t>
      </w:r>
      <w:r w:rsidRPr="00717889">
        <w:rPr>
          <w:rFonts w:cs="Sakkal Majalla" w:hint="cs"/>
          <w:b/>
          <w:bCs/>
          <w:sz w:val="22"/>
          <w:rtl/>
        </w:rPr>
        <w:t xml:space="preserve">؟ </w:t>
      </w:r>
      <w:r w:rsidR="00F2459A" w:rsidRPr="00717889">
        <w:rPr>
          <w:rFonts w:asciiTheme="majorBidi" w:hAnsiTheme="majorBidi" w:cs="Sakkal Majalla"/>
          <w:b/>
          <w:bCs/>
          <w:rtl/>
          <w:lang w:bidi="ar-LB"/>
        </w:rPr>
        <w:t>هل</w:t>
      </w:r>
      <w:r w:rsidR="00F2459A" w:rsidRPr="00717889">
        <w:rPr>
          <w:rFonts w:cs="Sakkal Majalla"/>
          <w:b/>
          <w:bCs/>
          <w:sz w:val="22"/>
          <w:rtl/>
        </w:rPr>
        <w:t xml:space="preserve"> لدى المنظمة خطة لإعادة هيكلة الديون</w:t>
      </w:r>
      <w:r w:rsidR="006A5EE8" w:rsidRPr="00717889">
        <w:rPr>
          <w:rFonts w:cs="Sakkal Majalla" w:hint="cs"/>
          <w:b/>
          <w:bCs/>
          <w:sz w:val="22"/>
          <w:rtl/>
        </w:rPr>
        <w:t xml:space="preserve"> </w:t>
      </w:r>
      <w:r w:rsidR="006A5EE8" w:rsidRPr="00717889">
        <w:rPr>
          <w:rFonts w:cs="Sakkal Majalla"/>
          <w:b/>
          <w:bCs/>
          <w:sz w:val="22"/>
          <w:rtl/>
        </w:rPr>
        <w:t>أو تسوية الالتزامات</w:t>
      </w:r>
      <w:r w:rsidR="006A5EE8" w:rsidRPr="00717889">
        <w:rPr>
          <w:rFonts w:cs="Sakkal Majalla" w:hint="cs"/>
          <w:b/>
          <w:bCs/>
          <w:sz w:val="22"/>
          <w:rtl/>
        </w:rPr>
        <w:t xml:space="preserve"> و</w:t>
      </w:r>
      <w:r w:rsidR="006A5EE8" w:rsidRPr="00717889">
        <w:rPr>
          <w:rFonts w:cs="Sakkal Majalla"/>
          <w:b/>
          <w:bCs/>
          <w:sz w:val="22"/>
          <w:rtl/>
        </w:rPr>
        <w:t>كيف ستُساهم هذه الخطة في استقرار الوضع المالي وتعزيز التعافي</w:t>
      </w:r>
      <w:r w:rsidRPr="00717889">
        <w:rPr>
          <w:rFonts w:cs="Sakkal Majalla" w:hint="cs"/>
          <w:b/>
          <w:bCs/>
          <w:sz w:val="22"/>
          <w:rtl/>
        </w:rPr>
        <w:t xml:space="preserve"> </w:t>
      </w:r>
      <w:r w:rsidR="00F2459A" w:rsidRPr="00717889">
        <w:rPr>
          <w:rFonts w:cs="Sakkal Majalla"/>
          <w:b/>
          <w:bCs/>
          <w:sz w:val="22"/>
          <w:rtl/>
        </w:rPr>
        <w:t>(إن وجد</w:t>
      </w:r>
      <w:r w:rsidRPr="00717889">
        <w:rPr>
          <w:rFonts w:cs="Sakkal Majalla" w:hint="cs"/>
          <w:b/>
          <w:bCs/>
          <w:sz w:val="22"/>
          <w:rtl/>
        </w:rPr>
        <w:t>ت</w:t>
      </w:r>
      <w:r w:rsidR="00F2459A" w:rsidRPr="00717889">
        <w:rPr>
          <w:rFonts w:cs="Sakkal Majalla"/>
          <w:b/>
          <w:bCs/>
          <w:sz w:val="22"/>
          <w:rtl/>
        </w:rPr>
        <w:t>)</w:t>
      </w:r>
      <w:r w:rsidRPr="00717889">
        <w:rPr>
          <w:rFonts w:cs="Sakkal Majalla" w:hint="cs"/>
          <w:b/>
          <w:bCs/>
          <w:sz w:val="22"/>
          <w:rtl/>
        </w:rPr>
        <w:t>؟</w:t>
      </w:r>
      <w:r w:rsidR="00F2459A" w:rsidRPr="00717889">
        <w:rPr>
          <w:rFonts w:cs="Sakkal Majalla"/>
          <w:b/>
          <w:bCs/>
          <w:sz w:val="22"/>
          <w:rtl/>
        </w:rPr>
        <w:t xml:space="preserve"> </w:t>
      </w:r>
    </w:p>
    <w:p w:rsidR="002B7A27" w:rsidRPr="00717889" w:rsidRDefault="00F2459A" w:rsidP="00086471">
      <w:pPr>
        <w:bidi/>
        <w:ind w:firstLine="360"/>
        <w:rPr>
          <w:rFonts w:asciiTheme="majorBidi" w:hAnsiTheme="majorBidi" w:cstheme="majorBidi"/>
          <w:i/>
          <w:iCs/>
          <w:color w:val="auto"/>
          <w:sz w:val="22"/>
          <w:szCs w:val="18"/>
          <w:rtl/>
          <w:lang w:val="en-US"/>
        </w:rPr>
      </w:pPr>
      <w:r w:rsidRPr="00717889">
        <w:rPr>
          <w:rFonts w:asciiTheme="majorBidi" w:hAnsiTheme="majorBidi" w:cstheme="majorBidi"/>
          <w:i/>
          <w:iCs/>
          <w:color w:val="auto"/>
          <w:sz w:val="22"/>
          <w:szCs w:val="18"/>
          <w:rtl/>
          <w:lang w:val="en-US"/>
        </w:rPr>
        <w:t>يرجى إرفاق أي مستندات داعمة مثل جدول التزامات، رسائل من الجهات الدائنة، أو خطة إعادة جدولة (إن وجدت)</w:t>
      </w:r>
    </w:p>
    <w:tbl>
      <w:tblPr>
        <w:tblStyle w:val="a9"/>
        <w:bidiVisual/>
        <w:tblW w:w="0" w:type="auto"/>
        <w:tblInd w:w="-320" w:type="dxa"/>
        <w:tblLook w:val="04A0" w:firstRow="1" w:lastRow="0" w:firstColumn="1" w:lastColumn="0" w:noHBand="0" w:noVBand="1"/>
      </w:tblPr>
      <w:tblGrid>
        <w:gridCol w:w="9691"/>
      </w:tblGrid>
      <w:tr w:rsidR="00445DB2" w:rsidTr="00445DB2">
        <w:trPr>
          <w:trHeight w:val="2160"/>
        </w:trPr>
        <w:tc>
          <w:tcPr>
            <w:tcW w:w="9691" w:type="dxa"/>
            <w:tcBorders>
              <w:top w:val="nil"/>
              <w:left w:val="nil"/>
              <w:bottom w:val="nil"/>
              <w:right w:val="nil"/>
            </w:tcBorders>
            <w:shd w:val="clear" w:color="auto" w:fill="F3F7F6"/>
          </w:tcPr>
          <w:p w:rsidR="00445DB2" w:rsidRDefault="00445DB2">
            <w:pPr>
              <w:bidi/>
              <w:rPr>
                <w:b/>
                <w:bCs/>
                <w:color w:val="auto"/>
              </w:rPr>
            </w:pPr>
          </w:p>
        </w:tc>
      </w:tr>
    </w:tbl>
    <w:p w:rsidR="00086471" w:rsidRPr="00717889" w:rsidRDefault="00086471" w:rsidP="00086471">
      <w:pPr>
        <w:bidi/>
        <w:rPr>
          <w:rFonts w:asciiTheme="majorBidi" w:hAnsiTheme="majorBidi" w:cstheme="majorBidi"/>
          <w:i/>
          <w:iCs/>
          <w:color w:val="auto"/>
          <w:sz w:val="22"/>
          <w:szCs w:val="18"/>
          <w:rtl/>
          <w:lang w:val="en-US"/>
        </w:rPr>
      </w:pPr>
    </w:p>
    <w:p w:rsidR="00086471" w:rsidRPr="00717889" w:rsidRDefault="00086471" w:rsidP="00086471">
      <w:pPr>
        <w:bidi/>
        <w:rPr>
          <w:rFonts w:asciiTheme="majorBidi" w:hAnsiTheme="majorBidi" w:cstheme="majorBidi"/>
          <w:i/>
          <w:iCs/>
          <w:color w:val="auto"/>
          <w:sz w:val="22"/>
          <w:szCs w:val="18"/>
          <w:rtl/>
          <w:lang w:val="en-US"/>
        </w:rPr>
      </w:pPr>
    </w:p>
    <w:p w:rsidR="00086471" w:rsidRPr="00717889" w:rsidRDefault="00086471" w:rsidP="00086471">
      <w:pPr>
        <w:bidi/>
        <w:rPr>
          <w:rFonts w:asciiTheme="majorBidi" w:hAnsiTheme="majorBidi" w:cstheme="majorBidi"/>
          <w:i/>
          <w:iCs/>
          <w:color w:val="auto"/>
          <w:sz w:val="22"/>
          <w:szCs w:val="18"/>
          <w:rtl/>
          <w:lang w:val="en-US"/>
        </w:rPr>
      </w:pPr>
    </w:p>
    <w:p w:rsidR="00086471" w:rsidRPr="00717889" w:rsidRDefault="00086471" w:rsidP="00086471">
      <w:pPr>
        <w:bidi/>
        <w:rPr>
          <w:rFonts w:asciiTheme="majorBidi" w:hAnsiTheme="majorBidi" w:cstheme="majorBidi"/>
          <w:i/>
          <w:iCs/>
          <w:color w:val="auto"/>
          <w:sz w:val="22"/>
          <w:szCs w:val="18"/>
          <w:rtl/>
          <w:lang w:val="en-US"/>
        </w:rPr>
      </w:pPr>
    </w:p>
    <w:p w:rsidR="00086471" w:rsidRPr="00717889" w:rsidRDefault="00086471" w:rsidP="00086471">
      <w:pPr>
        <w:bidi/>
        <w:rPr>
          <w:rFonts w:asciiTheme="majorBidi" w:hAnsiTheme="majorBidi" w:cstheme="majorBidi"/>
          <w:i/>
          <w:iCs/>
          <w:color w:val="auto"/>
          <w:sz w:val="22"/>
          <w:szCs w:val="18"/>
          <w:rtl/>
          <w:lang w:val="en-US"/>
        </w:rPr>
      </w:pPr>
    </w:p>
    <w:p w:rsidR="00086471" w:rsidRPr="00717889" w:rsidRDefault="00086471" w:rsidP="00086471">
      <w:pPr>
        <w:bidi/>
        <w:rPr>
          <w:rFonts w:asciiTheme="majorBidi" w:hAnsiTheme="majorBidi" w:cstheme="majorBidi"/>
          <w:i/>
          <w:iCs/>
          <w:color w:val="auto"/>
          <w:sz w:val="22"/>
          <w:szCs w:val="18"/>
          <w:rtl/>
          <w:lang w:val="en-US"/>
        </w:rPr>
      </w:pPr>
    </w:p>
    <w:p w:rsidR="00086471" w:rsidRPr="00717889" w:rsidRDefault="00086471" w:rsidP="00086471">
      <w:pPr>
        <w:bidi/>
        <w:rPr>
          <w:rFonts w:asciiTheme="majorBidi" w:hAnsiTheme="majorBidi" w:cstheme="majorBidi"/>
          <w:i/>
          <w:iCs/>
          <w:color w:val="auto"/>
          <w:sz w:val="22"/>
          <w:szCs w:val="18"/>
          <w:rtl/>
          <w:lang w:val="en-US"/>
        </w:rPr>
      </w:pPr>
    </w:p>
    <w:p w:rsidR="009F0DD5" w:rsidRPr="00717889" w:rsidRDefault="009F0DD5">
      <w:pPr>
        <w:rPr>
          <w:b/>
          <w:bCs/>
          <w:color w:val="auto"/>
          <w:sz w:val="32"/>
          <w:szCs w:val="28"/>
          <w:rtl/>
        </w:rPr>
      </w:pPr>
      <w:r w:rsidRPr="00717889">
        <w:rPr>
          <w:b/>
          <w:bCs/>
          <w:color w:val="auto"/>
          <w:sz w:val="32"/>
          <w:szCs w:val="28"/>
          <w:rtl/>
        </w:rPr>
        <w:br w:type="page"/>
      </w:r>
    </w:p>
    <w:p w:rsidR="0035126F" w:rsidRPr="00717889" w:rsidRDefault="0035126F" w:rsidP="00E1206B">
      <w:pPr>
        <w:pStyle w:val="2"/>
        <w:bidi/>
        <w:rPr>
          <w:b/>
          <w:bCs/>
          <w:sz w:val="36"/>
          <w:szCs w:val="28"/>
        </w:rPr>
      </w:pPr>
      <w:bookmarkStart w:id="20" w:name="_Toc195526380"/>
      <w:r w:rsidRPr="00717889">
        <w:rPr>
          <w:rFonts w:hint="eastAsia"/>
          <w:b/>
          <w:bCs/>
          <w:sz w:val="32"/>
          <w:szCs w:val="28"/>
          <w:rtl/>
        </w:rPr>
        <w:t>ه</w:t>
      </w:r>
      <w:r w:rsidRPr="00717889">
        <w:rPr>
          <w:b/>
          <w:bCs/>
          <w:sz w:val="32"/>
          <w:szCs w:val="28"/>
          <w:rtl/>
        </w:rPr>
        <w:t xml:space="preserve">. </w:t>
      </w:r>
      <w:r w:rsidRPr="00717889">
        <w:rPr>
          <w:rFonts w:hint="eastAsia"/>
          <w:b/>
          <w:bCs/>
          <w:sz w:val="26"/>
          <w:rtl/>
        </w:rPr>
        <w:t>القدرات</w:t>
      </w:r>
      <w:r w:rsidRPr="00717889">
        <w:rPr>
          <w:b/>
          <w:bCs/>
          <w:sz w:val="32"/>
          <w:szCs w:val="28"/>
          <w:rtl/>
        </w:rPr>
        <w:t xml:space="preserve"> </w:t>
      </w:r>
      <w:r w:rsidRPr="00717889">
        <w:rPr>
          <w:rFonts w:hint="eastAsia"/>
          <w:b/>
          <w:bCs/>
          <w:sz w:val="26"/>
          <w:rtl/>
        </w:rPr>
        <w:t>والخبرات</w:t>
      </w:r>
      <w:bookmarkEnd w:id="20"/>
    </w:p>
    <w:p w:rsidR="004A62F9" w:rsidRPr="00717889" w:rsidRDefault="004A62F9" w:rsidP="001E6AA4">
      <w:pPr>
        <w:numPr>
          <w:ilvl w:val="0"/>
          <w:numId w:val="8"/>
        </w:numPr>
        <w:bidi/>
        <w:spacing w:after="0" w:line="240" w:lineRule="auto"/>
        <w:contextualSpacing/>
        <w:rPr>
          <w:rFonts w:ascii="Sakkal Majalla" w:eastAsia="Calibri" w:hAnsi="Sakkal Majalla" w:cs="Sakkal Majalla"/>
          <w:b/>
          <w:bCs/>
          <w:color w:val="auto"/>
          <w:sz w:val="24"/>
          <w:szCs w:val="20"/>
          <w:rtl/>
          <w:lang w:val="en-US"/>
        </w:rPr>
      </w:pPr>
      <w:r w:rsidRPr="00717889">
        <w:rPr>
          <w:rFonts w:asciiTheme="majorBidi" w:hAnsiTheme="majorBidi" w:cs="Sakkal Majalla"/>
          <w:b/>
          <w:bCs/>
          <w:color w:val="auto"/>
          <w:rtl/>
          <w:lang w:val="en-US"/>
        </w:rPr>
        <w:t>يرجى</w:t>
      </w:r>
      <w:r w:rsidRPr="00717889">
        <w:rPr>
          <w:rFonts w:ascii="Sakkal Majalla" w:eastAsia="Calibri" w:hAnsi="Sakkal Majalla" w:cs="Sakkal Majalla"/>
          <w:b/>
          <w:bCs/>
          <w:color w:val="auto"/>
          <w:sz w:val="24"/>
          <w:szCs w:val="20"/>
          <w:rtl/>
          <w:lang w:val="en-US"/>
        </w:rPr>
        <w:t xml:space="preserve"> تقديم قائمة بأعضاء مجلس إدارة المنظمة، مع تحديد خلفياتهم المهنية</w:t>
      </w:r>
    </w:p>
    <w:p w:rsidR="004A62F9" w:rsidRPr="00717889" w:rsidRDefault="004A62F9" w:rsidP="004A62F9">
      <w:pPr>
        <w:pStyle w:val="aa"/>
        <w:bidi/>
        <w:spacing w:line="256" w:lineRule="auto"/>
        <w:ind w:left="360"/>
        <w:rPr>
          <w:rFonts w:ascii="Sakkal Majalla" w:eastAsia="Calibri" w:hAnsi="Sakkal Majalla" w:cs="Sakkal Majalla"/>
          <w:i/>
          <w:iCs/>
          <w:sz w:val="22"/>
          <w:szCs w:val="18"/>
          <w:rtl/>
        </w:rPr>
      </w:pPr>
      <w:r w:rsidRPr="00717889">
        <w:rPr>
          <w:rFonts w:ascii="Sakkal Majalla" w:eastAsia="Calibri" w:hAnsi="Sakkal Majalla" w:cs="Sakkal Majalla" w:hint="cs"/>
          <w:b/>
          <w:bCs/>
          <w:sz w:val="24"/>
          <w:szCs w:val="20"/>
          <w:rtl/>
        </w:rPr>
        <w:t xml:space="preserve"> </w:t>
      </w:r>
      <w:r w:rsidRPr="00717889">
        <w:rPr>
          <w:rFonts w:ascii="Sakkal Majalla" w:eastAsia="Calibri" w:hAnsi="Sakkal Majalla" w:cs="Sakkal Majalla" w:hint="cs"/>
          <w:i/>
          <w:iCs/>
          <w:sz w:val="22"/>
          <w:szCs w:val="18"/>
          <w:rtl/>
        </w:rPr>
        <w:t>الرجاء إضافة حقول للجدول أدناه حسب الحاجة</w:t>
      </w:r>
    </w:p>
    <w:p w:rsidR="004A62F9" w:rsidRPr="00717889" w:rsidRDefault="004A62F9" w:rsidP="004A62F9">
      <w:pPr>
        <w:bidi/>
        <w:spacing w:after="0" w:line="256" w:lineRule="auto"/>
        <w:ind w:firstLine="360"/>
        <w:rPr>
          <w:rFonts w:ascii="Sakkal Majalla" w:eastAsia="Calibri" w:hAnsi="Sakkal Majalla" w:cs="Sakkal Majalla"/>
          <w:i/>
          <w:iCs/>
          <w:color w:val="auto"/>
          <w:sz w:val="22"/>
          <w:szCs w:val="18"/>
        </w:rPr>
      </w:pPr>
    </w:p>
    <w:tbl>
      <w:tblPr>
        <w:tblStyle w:val="GridTable6Colorful-Accent41"/>
        <w:bidiVisual/>
        <w:tblW w:w="9608" w:type="dxa"/>
        <w:tblInd w:w="0" w:type="dxa"/>
        <w:tblLook w:val="04A0" w:firstRow="1" w:lastRow="0" w:firstColumn="1" w:lastColumn="0" w:noHBand="0" w:noVBand="1"/>
      </w:tblPr>
      <w:tblGrid>
        <w:gridCol w:w="2333"/>
        <w:gridCol w:w="4500"/>
        <w:gridCol w:w="2775"/>
      </w:tblGrid>
      <w:tr w:rsidR="00717889" w:rsidRPr="00717889" w:rsidTr="00D13E12">
        <w:trPr>
          <w:cnfStyle w:val="100000000000" w:firstRow="1" w:lastRow="0" w:firstColumn="0" w:lastColumn="0" w:oddVBand="0" w:evenVBand="0" w:oddHBand="0"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4A62F9" w:rsidRPr="00717889" w:rsidRDefault="004A62F9" w:rsidP="00D13E12">
            <w:pPr>
              <w:bidi/>
              <w:spacing w:line="256" w:lineRule="auto"/>
              <w:rPr>
                <w:rFonts w:ascii="Sakkal Majalla" w:hAnsi="Sakkal Majalla"/>
                <w:color w:val="auto"/>
                <w:lang w:val="en-US" w:bidi="ar-LB"/>
              </w:rPr>
            </w:pPr>
            <w:r w:rsidRPr="00717889">
              <w:rPr>
                <w:rFonts w:ascii="Sakkal Majalla" w:hAnsi="Sakkal Majalla" w:hint="cs"/>
                <w:color w:val="auto"/>
                <w:rtl/>
                <w:lang w:val="en-US"/>
              </w:rPr>
              <w:t>الاسم</w:t>
            </w:r>
          </w:p>
        </w:tc>
        <w:tc>
          <w:tcPr>
            <w:tcW w:w="450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4A62F9" w:rsidRPr="00717889" w:rsidRDefault="004A62F9" w:rsidP="00D13E12">
            <w:pPr>
              <w:bidi/>
              <w:spacing w:line="256" w:lineRule="auto"/>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717889">
              <w:rPr>
                <w:rFonts w:ascii="Sakkal Majalla" w:hAnsi="Sakkal Majalla" w:hint="cs"/>
                <w:color w:val="auto"/>
                <w:rtl/>
                <w:lang w:val="en-US"/>
              </w:rPr>
              <w:t>الخلفية</w:t>
            </w:r>
            <w:r w:rsidRPr="00717889">
              <w:rPr>
                <w:rFonts w:ascii="Sakkal Majalla" w:hAnsi="Sakkal Majalla" w:hint="cs"/>
                <w:color w:val="auto"/>
              </w:rPr>
              <w:t xml:space="preserve"> </w:t>
            </w:r>
            <w:r w:rsidRPr="00717889">
              <w:rPr>
                <w:rFonts w:ascii="Sakkal Majalla" w:hAnsi="Sakkal Majalla" w:hint="cs"/>
                <w:color w:val="auto"/>
                <w:rtl/>
                <w:lang w:val="en-US" w:bidi="ar-JO"/>
              </w:rPr>
              <w:t>والخبرات المرتبطة</w:t>
            </w:r>
          </w:p>
        </w:tc>
        <w:tc>
          <w:tcPr>
            <w:tcW w:w="2775"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4A62F9" w:rsidRPr="00717889" w:rsidRDefault="004A62F9" w:rsidP="00D13E12">
            <w:pPr>
              <w:bidi/>
              <w:spacing w:line="256" w:lineRule="auto"/>
              <w:cnfStyle w:val="100000000000" w:firstRow="1" w:lastRow="0" w:firstColumn="0" w:lastColumn="0" w:oddVBand="0" w:evenVBand="0" w:oddHBand="0" w:evenHBand="0" w:firstRowFirstColumn="0" w:firstRowLastColumn="0" w:lastRowFirstColumn="0" w:lastRowLastColumn="0"/>
              <w:rPr>
                <w:rFonts w:ascii="Sakkal Majalla" w:hAnsi="Sakkal Majalla"/>
                <w:color w:val="auto"/>
                <w:lang w:val="en-US"/>
              </w:rPr>
            </w:pPr>
            <w:r w:rsidRPr="00717889">
              <w:rPr>
                <w:rFonts w:ascii="Sakkal Majalla" w:hAnsi="Sakkal Majalla" w:hint="cs"/>
                <w:color w:val="auto"/>
                <w:rtl/>
                <w:lang w:val="en-US"/>
              </w:rPr>
              <w:t xml:space="preserve">مدة الخبرة </w:t>
            </w:r>
          </w:p>
        </w:tc>
      </w:tr>
      <w:tr w:rsidR="00717889" w:rsidRPr="00717889" w:rsidTr="006E6CF9">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rPr>
                <w:rFonts w:ascii="Sakkal Majalla" w:hAnsi="Sakkal Majalla"/>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r>
      <w:tr w:rsidR="00717889" w:rsidRPr="00717889" w:rsidTr="006E6CF9">
        <w:trPr>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rPr>
                <w:rFonts w:ascii="Sakkal Majalla" w:hAnsi="Sakkal Majalla"/>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r>
      <w:tr w:rsidR="00717889" w:rsidRPr="00717889" w:rsidTr="006E6CF9">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rPr>
                <w:rFonts w:ascii="Sakkal Majalla" w:hAnsi="Sakkal Majalla"/>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r>
      <w:tr w:rsidR="00717889" w:rsidRPr="00717889" w:rsidTr="006E6CF9">
        <w:trPr>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rPr>
                <w:rFonts w:ascii="Sakkal Majalla" w:hAnsi="Sakkal Majalla"/>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A62F9" w:rsidRPr="00717889" w:rsidRDefault="004A62F9" w:rsidP="006E6CF9">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r>
    </w:tbl>
    <w:p w:rsidR="004A62F9" w:rsidRPr="00717889" w:rsidRDefault="004A62F9" w:rsidP="004A62F9">
      <w:pPr>
        <w:bidi/>
        <w:spacing w:after="0" w:line="240" w:lineRule="auto"/>
        <w:ind w:left="360"/>
        <w:contextualSpacing/>
        <w:rPr>
          <w:rFonts w:asciiTheme="majorBidi" w:hAnsiTheme="majorBidi" w:cstheme="majorBidi"/>
          <w:color w:val="auto"/>
          <w:sz w:val="22"/>
          <w:szCs w:val="18"/>
          <w:rtl/>
          <w:lang w:bidi="ar-LB"/>
        </w:rPr>
      </w:pPr>
    </w:p>
    <w:p w:rsidR="004A62F9" w:rsidRPr="00717889" w:rsidRDefault="004A62F9" w:rsidP="004A62F9">
      <w:pPr>
        <w:bidi/>
        <w:spacing w:after="0" w:line="240" w:lineRule="auto"/>
        <w:ind w:left="360"/>
        <w:contextualSpacing/>
        <w:rPr>
          <w:rFonts w:asciiTheme="majorBidi" w:hAnsiTheme="majorBidi" w:cstheme="majorBidi"/>
          <w:color w:val="auto"/>
          <w:sz w:val="22"/>
          <w:szCs w:val="18"/>
          <w:rtl/>
          <w:lang w:bidi="ar-LB"/>
        </w:rPr>
      </w:pPr>
    </w:p>
    <w:p w:rsidR="004A62F9" w:rsidRPr="00717889" w:rsidRDefault="004A62F9" w:rsidP="004A62F9">
      <w:pPr>
        <w:bidi/>
        <w:spacing w:after="0" w:line="240" w:lineRule="auto"/>
        <w:ind w:left="360"/>
        <w:contextualSpacing/>
        <w:rPr>
          <w:rFonts w:asciiTheme="majorBidi" w:hAnsiTheme="majorBidi" w:cstheme="majorBidi"/>
          <w:color w:val="auto"/>
          <w:sz w:val="22"/>
          <w:szCs w:val="18"/>
          <w:lang w:bidi="ar-LB"/>
        </w:rPr>
      </w:pPr>
    </w:p>
    <w:p w:rsidR="008062AA" w:rsidRPr="00717889" w:rsidRDefault="00407519" w:rsidP="001E6AA4">
      <w:pPr>
        <w:numPr>
          <w:ilvl w:val="0"/>
          <w:numId w:val="8"/>
        </w:numPr>
        <w:bidi/>
        <w:spacing w:after="0" w:line="240" w:lineRule="auto"/>
        <w:contextualSpacing/>
        <w:rPr>
          <w:rFonts w:asciiTheme="majorBidi" w:hAnsiTheme="majorBidi" w:cstheme="majorBidi"/>
          <w:color w:val="auto"/>
          <w:sz w:val="22"/>
          <w:szCs w:val="18"/>
          <w:rtl/>
          <w:lang w:bidi="ar-LB"/>
        </w:rPr>
      </w:pPr>
      <w:r w:rsidRPr="00717889">
        <w:rPr>
          <w:rFonts w:asciiTheme="majorBidi" w:hAnsiTheme="majorBidi" w:cs="Sakkal Majalla"/>
          <w:b/>
          <w:bCs/>
          <w:color w:val="auto"/>
          <w:rtl/>
          <w:lang w:val="en-US"/>
        </w:rPr>
        <w:t xml:space="preserve">يرجى تقديم تفاصيل </w:t>
      </w:r>
      <w:r w:rsidRPr="00717889">
        <w:rPr>
          <w:rFonts w:ascii="Sakkal Majalla" w:eastAsia="Calibri" w:hAnsi="Sakkal Majalla" w:cs="Sakkal Majalla"/>
          <w:b/>
          <w:bCs/>
          <w:color w:val="auto"/>
          <w:sz w:val="24"/>
          <w:szCs w:val="20"/>
          <w:rtl/>
          <w:lang w:val="en-US"/>
        </w:rPr>
        <w:t>فريق</w:t>
      </w:r>
      <w:r w:rsidRPr="00717889">
        <w:rPr>
          <w:rFonts w:asciiTheme="majorBidi" w:hAnsiTheme="majorBidi" w:cs="Sakkal Majalla"/>
          <w:b/>
          <w:bCs/>
          <w:color w:val="auto"/>
          <w:rtl/>
          <w:lang w:val="en-US"/>
        </w:rPr>
        <w:t xml:space="preserve"> العمل المخصص لتنفيذ </w:t>
      </w:r>
      <w:r w:rsidRPr="00717889">
        <w:rPr>
          <w:rFonts w:asciiTheme="majorBidi" w:hAnsiTheme="majorBidi" w:cs="Sakkal Majalla" w:hint="cs"/>
          <w:b/>
          <w:bCs/>
          <w:color w:val="auto"/>
          <w:rtl/>
          <w:lang w:val="en-US"/>
        </w:rPr>
        <w:t>أنشطة خطة التعافي</w:t>
      </w:r>
      <w:r w:rsidRPr="00717889">
        <w:rPr>
          <w:rFonts w:asciiTheme="majorBidi" w:hAnsiTheme="majorBidi" w:cs="Sakkal Majalla"/>
          <w:b/>
          <w:bCs/>
          <w:color w:val="auto"/>
          <w:rtl/>
          <w:lang w:val="en-US"/>
        </w:rPr>
        <w:t xml:space="preserve"> المحددة، موضحين الأدوار والمسؤوليات والخبرات العملية ذات الصلة</w:t>
      </w:r>
      <w:r w:rsidRPr="00717889">
        <w:rPr>
          <w:rFonts w:asciiTheme="majorBidi" w:hAnsiTheme="majorBidi" w:cs="Sakkal Majalla"/>
          <w:b/>
          <w:bCs/>
          <w:color w:val="auto"/>
          <w:szCs w:val="28"/>
          <w:rtl/>
          <w:lang w:val="en-US"/>
        </w:rPr>
        <w:t xml:space="preserve"> </w:t>
      </w:r>
      <w:r w:rsidR="008062AA" w:rsidRPr="00717889">
        <w:rPr>
          <w:rFonts w:asciiTheme="majorBidi" w:hAnsiTheme="majorBidi" w:cstheme="majorBidi"/>
          <w:color w:val="auto"/>
          <w:sz w:val="22"/>
          <w:szCs w:val="18"/>
          <w:rtl/>
        </w:rPr>
        <w:t>الرجاء إضافة حقول للجدول أدناه حسب الحاجة</w:t>
      </w:r>
    </w:p>
    <w:tbl>
      <w:tblPr>
        <w:tblStyle w:val="6-4"/>
        <w:bidiVisual/>
        <w:tblW w:w="9617" w:type="dxa"/>
        <w:tblLook w:val="04A0" w:firstRow="1" w:lastRow="0" w:firstColumn="1" w:lastColumn="0" w:noHBand="0" w:noVBand="1"/>
      </w:tblPr>
      <w:tblGrid>
        <w:gridCol w:w="1326"/>
        <w:gridCol w:w="2430"/>
        <w:gridCol w:w="1170"/>
        <w:gridCol w:w="1980"/>
        <w:gridCol w:w="2711"/>
      </w:tblGrid>
      <w:tr w:rsidR="00717889" w:rsidRPr="00717889" w:rsidTr="003D7C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6" w:type="dxa"/>
            <w:hideMark/>
          </w:tcPr>
          <w:p w:rsidR="00B729FA" w:rsidRPr="00717889" w:rsidRDefault="00B729FA" w:rsidP="00B729FA">
            <w:pPr>
              <w:bidi/>
              <w:spacing w:after="160" w:line="259" w:lineRule="auto"/>
              <w:rPr>
                <w:rFonts w:asciiTheme="majorBidi" w:hAnsiTheme="majorBidi" w:cstheme="majorBidi"/>
                <w:color w:val="auto"/>
                <w:lang w:val="en-US" w:bidi="ar-LB"/>
              </w:rPr>
            </w:pPr>
            <w:r w:rsidRPr="00717889">
              <w:rPr>
                <w:rFonts w:asciiTheme="majorBidi" w:hAnsiTheme="majorBidi" w:cstheme="majorBidi"/>
                <w:color w:val="auto"/>
                <w:rtl/>
              </w:rPr>
              <w:t>الاسم</w:t>
            </w:r>
          </w:p>
        </w:tc>
        <w:tc>
          <w:tcPr>
            <w:tcW w:w="2430" w:type="dxa"/>
            <w:hideMark/>
          </w:tcPr>
          <w:p w:rsidR="00B729FA" w:rsidRPr="00717889" w:rsidRDefault="00B729FA" w:rsidP="00B729FA">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bidi="ar-JO"/>
              </w:rPr>
            </w:pPr>
            <w:r w:rsidRPr="00717889">
              <w:rPr>
                <w:rFonts w:asciiTheme="majorBidi" w:hAnsiTheme="majorBidi" w:cstheme="majorBidi"/>
                <w:color w:val="auto"/>
                <w:rtl/>
              </w:rPr>
              <w:t>الخلفية</w:t>
            </w:r>
            <w:r w:rsidR="0092300D" w:rsidRPr="00717889">
              <w:rPr>
                <w:rFonts w:asciiTheme="majorBidi" w:hAnsiTheme="majorBidi" w:cstheme="majorBidi"/>
                <w:color w:val="auto"/>
              </w:rPr>
              <w:t xml:space="preserve"> </w:t>
            </w:r>
            <w:r w:rsidR="0092300D" w:rsidRPr="00717889">
              <w:rPr>
                <w:rFonts w:asciiTheme="majorBidi" w:hAnsiTheme="majorBidi" w:cstheme="majorBidi" w:hint="cs"/>
                <w:color w:val="auto"/>
                <w:rtl/>
                <w:lang w:bidi="ar-JO"/>
              </w:rPr>
              <w:t>والخبرات المرتبطة</w:t>
            </w:r>
          </w:p>
        </w:tc>
        <w:tc>
          <w:tcPr>
            <w:tcW w:w="1170" w:type="dxa"/>
            <w:hideMark/>
          </w:tcPr>
          <w:p w:rsidR="00B729FA" w:rsidRPr="00717889" w:rsidRDefault="00B729FA" w:rsidP="00B729FA">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717889">
              <w:rPr>
                <w:rFonts w:asciiTheme="majorBidi" w:hAnsiTheme="majorBidi" w:cstheme="majorBidi"/>
                <w:color w:val="auto"/>
                <w:rtl/>
              </w:rPr>
              <w:t xml:space="preserve">مدة الخبرة </w:t>
            </w:r>
          </w:p>
        </w:tc>
        <w:tc>
          <w:tcPr>
            <w:tcW w:w="1980" w:type="dxa"/>
            <w:hideMark/>
          </w:tcPr>
          <w:p w:rsidR="00B729FA" w:rsidRPr="00717889" w:rsidRDefault="00680300" w:rsidP="00680300">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717889">
              <w:rPr>
                <w:rFonts w:asciiTheme="majorBidi" w:hAnsiTheme="majorBidi" w:cstheme="majorBidi"/>
                <w:color w:val="auto"/>
                <w:rtl/>
              </w:rPr>
              <w:t>الدور في المنظمة</w:t>
            </w:r>
          </w:p>
        </w:tc>
        <w:tc>
          <w:tcPr>
            <w:tcW w:w="2711" w:type="dxa"/>
            <w:hideMark/>
          </w:tcPr>
          <w:p w:rsidR="00B729FA" w:rsidRPr="00717889" w:rsidRDefault="00B729FA" w:rsidP="00B729FA">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717889">
              <w:rPr>
                <w:rFonts w:asciiTheme="majorBidi" w:hAnsiTheme="majorBidi" w:cstheme="majorBidi"/>
                <w:color w:val="auto"/>
                <w:rtl/>
              </w:rPr>
              <w:t>المهام الرئيسية</w:t>
            </w:r>
          </w:p>
        </w:tc>
      </w:tr>
      <w:tr w:rsidR="00717889" w:rsidRPr="00717889" w:rsidTr="006E6CF9">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0" w:type="dxa"/>
            <w:vAlign w:val="center"/>
          </w:tcPr>
          <w:p w:rsidR="00B729FA" w:rsidRPr="00717889" w:rsidRDefault="00B729FA" w:rsidP="006E6CF9">
            <w:pPr>
              <w:bidi/>
              <w:spacing w:after="160" w:line="259" w:lineRule="auto"/>
              <w:rPr>
                <w:rFonts w:asciiTheme="majorBidi" w:hAnsiTheme="majorBidi" w:cstheme="majorBidi"/>
                <w:color w:val="auto"/>
                <w:rtl/>
              </w:rPr>
            </w:pPr>
          </w:p>
        </w:tc>
        <w:tc>
          <w:tcPr>
            <w:tcW w:w="0" w:type="dxa"/>
            <w:vAlign w:val="center"/>
          </w:tcPr>
          <w:p w:rsidR="00B729FA" w:rsidRPr="00717889" w:rsidRDefault="00B729FA"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0" w:type="dxa"/>
            <w:vAlign w:val="center"/>
          </w:tcPr>
          <w:p w:rsidR="00B729FA" w:rsidRPr="00717889" w:rsidRDefault="00B729FA"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0" w:type="dxa"/>
            <w:vAlign w:val="center"/>
          </w:tcPr>
          <w:p w:rsidR="00B729FA" w:rsidRPr="00717889" w:rsidRDefault="00B729FA"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711" w:type="dxa"/>
            <w:vAlign w:val="center"/>
          </w:tcPr>
          <w:p w:rsidR="00B729FA" w:rsidRPr="00717889" w:rsidRDefault="00B729FA" w:rsidP="006E6CF9">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717889" w:rsidRPr="00717889" w:rsidTr="006E6CF9">
        <w:trPr>
          <w:trHeight w:val="432"/>
        </w:trPr>
        <w:tc>
          <w:tcPr>
            <w:cnfStyle w:val="001000000000" w:firstRow="0" w:lastRow="0" w:firstColumn="1" w:lastColumn="0" w:oddVBand="0" w:evenVBand="0" w:oddHBand="0" w:evenHBand="0" w:firstRowFirstColumn="0" w:firstRowLastColumn="0" w:lastRowFirstColumn="0" w:lastRowLastColumn="0"/>
            <w:tcW w:w="1326" w:type="dxa"/>
            <w:vAlign w:val="center"/>
          </w:tcPr>
          <w:p w:rsidR="00B729FA" w:rsidRPr="00717889" w:rsidRDefault="00B729FA" w:rsidP="006E6CF9">
            <w:pPr>
              <w:bidi/>
              <w:spacing w:after="160" w:line="259" w:lineRule="auto"/>
              <w:rPr>
                <w:rFonts w:asciiTheme="majorBidi" w:hAnsiTheme="majorBidi" w:cstheme="majorBidi"/>
                <w:color w:val="auto"/>
                <w:rtl/>
              </w:rPr>
            </w:pPr>
          </w:p>
        </w:tc>
        <w:tc>
          <w:tcPr>
            <w:tcW w:w="2430" w:type="dxa"/>
            <w:vAlign w:val="center"/>
          </w:tcPr>
          <w:p w:rsidR="00B729FA" w:rsidRPr="00717889" w:rsidRDefault="00B729FA"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170" w:type="dxa"/>
            <w:vAlign w:val="center"/>
          </w:tcPr>
          <w:p w:rsidR="00B729FA" w:rsidRPr="00717889" w:rsidRDefault="00B729FA"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980" w:type="dxa"/>
            <w:vAlign w:val="center"/>
          </w:tcPr>
          <w:p w:rsidR="00B729FA" w:rsidRPr="00717889" w:rsidRDefault="00B729FA"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711" w:type="dxa"/>
            <w:vAlign w:val="center"/>
          </w:tcPr>
          <w:p w:rsidR="00B729FA" w:rsidRPr="00717889" w:rsidRDefault="00B729FA" w:rsidP="006E6CF9">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7889" w:rsidRPr="00717889" w:rsidTr="006E6CF9">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326" w:type="dxa"/>
            <w:vAlign w:val="center"/>
          </w:tcPr>
          <w:p w:rsidR="002B6059" w:rsidRPr="00717889" w:rsidRDefault="002B6059" w:rsidP="006E6CF9">
            <w:pPr>
              <w:bidi/>
              <w:rPr>
                <w:rFonts w:asciiTheme="majorBidi" w:hAnsiTheme="majorBidi" w:cstheme="majorBidi"/>
                <w:color w:val="auto"/>
                <w:rtl/>
              </w:rPr>
            </w:pPr>
          </w:p>
        </w:tc>
        <w:tc>
          <w:tcPr>
            <w:tcW w:w="2430" w:type="dxa"/>
            <w:vAlign w:val="center"/>
          </w:tcPr>
          <w:p w:rsidR="002B6059" w:rsidRPr="00717889" w:rsidRDefault="002B6059"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170" w:type="dxa"/>
            <w:vAlign w:val="center"/>
          </w:tcPr>
          <w:p w:rsidR="002B6059" w:rsidRPr="00717889" w:rsidRDefault="002B6059"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980" w:type="dxa"/>
            <w:vAlign w:val="center"/>
          </w:tcPr>
          <w:p w:rsidR="002B6059" w:rsidRPr="00717889" w:rsidRDefault="002B6059"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711" w:type="dxa"/>
            <w:vAlign w:val="center"/>
          </w:tcPr>
          <w:p w:rsidR="002B6059" w:rsidRPr="00717889" w:rsidRDefault="002B6059" w:rsidP="006E6CF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717889" w:rsidRPr="00717889" w:rsidTr="006E6CF9">
        <w:trPr>
          <w:trHeight w:val="432"/>
        </w:trPr>
        <w:tc>
          <w:tcPr>
            <w:cnfStyle w:val="001000000000" w:firstRow="0" w:lastRow="0" w:firstColumn="1" w:lastColumn="0" w:oddVBand="0" w:evenVBand="0" w:oddHBand="0" w:evenHBand="0" w:firstRowFirstColumn="0" w:firstRowLastColumn="0" w:lastRowFirstColumn="0" w:lastRowLastColumn="0"/>
            <w:tcW w:w="1326" w:type="dxa"/>
            <w:vAlign w:val="center"/>
          </w:tcPr>
          <w:p w:rsidR="002B6059" w:rsidRPr="00717889" w:rsidRDefault="002B6059" w:rsidP="006E6CF9">
            <w:pPr>
              <w:bidi/>
              <w:rPr>
                <w:rFonts w:asciiTheme="majorBidi" w:hAnsiTheme="majorBidi" w:cstheme="majorBidi"/>
                <w:color w:val="auto"/>
                <w:rtl/>
              </w:rPr>
            </w:pPr>
          </w:p>
        </w:tc>
        <w:tc>
          <w:tcPr>
            <w:tcW w:w="2430" w:type="dxa"/>
            <w:vAlign w:val="center"/>
          </w:tcPr>
          <w:p w:rsidR="002B6059" w:rsidRPr="00717889" w:rsidRDefault="002B6059"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170" w:type="dxa"/>
            <w:vAlign w:val="center"/>
          </w:tcPr>
          <w:p w:rsidR="002B6059" w:rsidRPr="00717889" w:rsidRDefault="002B6059"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980" w:type="dxa"/>
            <w:vAlign w:val="center"/>
          </w:tcPr>
          <w:p w:rsidR="002B6059" w:rsidRPr="00717889" w:rsidRDefault="002B6059"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711" w:type="dxa"/>
            <w:vAlign w:val="center"/>
          </w:tcPr>
          <w:p w:rsidR="002B6059" w:rsidRPr="00717889" w:rsidRDefault="002B6059" w:rsidP="006E6CF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B729FA" w:rsidRPr="00717889" w:rsidRDefault="00B729FA" w:rsidP="00B729FA">
      <w:pPr>
        <w:bidi/>
        <w:rPr>
          <w:rFonts w:asciiTheme="majorBidi" w:hAnsiTheme="majorBidi" w:cstheme="majorBidi"/>
          <w:color w:val="auto"/>
          <w:rtl/>
          <w:lang w:val="en-US"/>
        </w:rPr>
      </w:pPr>
    </w:p>
    <w:p w:rsidR="008A2109" w:rsidRPr="00717889" w:rsidRDefault="008A2109" w:rsidP="008A2109">
      <w:pPr>
        <w:bidi/>
        <w:rPr>
          <w:rFonts w:asciiTheme="majorBidi" w:hAnsiTheme="majorBidi" w:cstheme="majorBidi"/>
          <w:color w:val="auto"/>
          <w:rtl/>
          <w:lang w:val="en-US"/>
        </w:rPr>
      </w:pPr>
    </w:p>
    <w:p w:rsidR="00086471" w:rsidRPr="00717889" w:rsidRDefault="00086471" w:rsidP="00086471">
      <w:pPr>
        <w:bidi/>
        <w:rPr>
          <w:rFonts w:asciiTheme="majorBidi" w:hAnsiTheme="majorBidi" w:cstheme="majorBidi"/>
          <w:color w:val="auto"/>
          <w:rtl/>
          <w:lang w:val="en-US"/>
        </w:rPr>
      </w:pPr>
    </w:p>
    <w:p w:rsidR="00086471" w:rsidRPr="00717889" w:rsidRDefault="00086471" w:rsidP="00086471">
      <w:pPr>
        <w:bidi/>
        <w:rPr>
          <w:rFonts w:asciiTheme="majorBidi" w:hAnsiTheme="majorBidi" w:cstheme="majorBidi"/>
          <w:color w:val="auto"/>
          <w:rtl/>
          <w:lang w:val="en-US"/>
        </w:rPr>
      </w:pPr>
    </w:p>
    <w:p w:rsidR="00431D17" w:rsidRPr="00717889" w:rsidRDefault="00431D17" w:rsidP="00431D17">
      <w:pPr>
        <w:bidi/>
        <w:spacing w:line="256" w:lineRule="auto"/>
        <w:rPr>
          <w:rFonts w:ascii="Sakkal Majalla" w:eastAsia="Calibri" w:hAnsi="Sakkal Majalla" w:cs="Sakkal Majalla"/>
          <w:color w:val="auto"/>
          <w:rtl/>
          <w:lang w:val="en-US"/>
        </w:rPr>
      </w:pPr>
    </w:p>
    <w:p w:rsidR="00CC05D3" w:rsidRPr="00717889" w:rsidRDefault="00CC05D3">
      <w:pPr>
        <w:rPr>
          <w:rFonts w:ascii="Sakkal Majalla" w:eastAsia="MS Gothic" w:hAnsi="Sakkal Majalla" w:cs="Sakkal Majalla"/>
          <w:b/>
          <w:bCs/>
          <w:color w:val="auto"/>
          <w:sz w:val="36"/>
          <w:szCs w:val="36"/>
          <w:rtl/>
        </w:rPr>
      </w:pPr>
      <w:r w:rsidRPr="00717889">
        <w:rPr>
          <w:rFonts w:ascii="Sakkal Majalla" w:eastAsia="MS Gothic" w:hAnsi="Sakkal Majalla" w:cs="Sakkal Majalla"/>
          <w:b/>
          <w:bCs/>
          <w:color w:val="auto"/>
          <w:sz w:val="36"/>
          <w:szCs w:val="36"/>
          <w:rtl/>
        </w:rPr>
        <w:br w:type="page"/>
      </w:r>
    </w:p>
    <w:p w:rsidR="00AD270A" w:rsidRPr="00717889" w:rsidRDefault="001B62FC" w:rsidP="00E1206B">
      <w:pPr>
        <w:pStyle w:val="1"/>
        <w:numPr>
          <w:ilvl w:val="0"/>
          <w:numId w:val="1"/>
        </w:numPr>
        <w:bidi/>
        <w:rPr>
          <w:b/>
          <w:bCs/>
        </w:rPr>
      </w:pPr>
      <w:bookmarkStart w:id="21" w:name="_Toc195526381"/>
      <w:r w:rsidRPr="00717889">
        <w:rPr>
          <w:rFonts w:asciiTheme="majorBidi" w:hAnsiTheme="majorBidi" w:hint="cs"/>
          <w:b/>
          <w:bCs/>
          <w:sz w:val="36"/>
          <w:szCs w:val="36"/>
          <w:rtl/>
        </w:rPr>
        <w:t>المرفقات</w:t>
      </w:r>
      <w:r w:rsidRPr="00717889">
        <w:rPr>
          <w:rFonts w:hint="cs"/>
          <w:b/>
          <w:bCs/>
          <w:rtl/>
        </w:rPr>
        <w:t xml:space="preserve"> </w:t>
      </w:r>
      <w:r w:rsidRPr="00717889">
        <w:rPr>
          <w:rFonts w:asciiTheme="majorBidi" w:hAnsiTheme="majorBidi" w:hint="cs"/>
          <w:b/>
          <w:bCs/>
          <w:sz w:val="36"/>
          <w:szCs w:val="36"/>
          <w:rtl/>
        </w:rPr>
        <w:t>المطلوبة</w:t>
      </w:r>
      <w:bookmarkEnd w:id="21"/>
    </w:p>
    <w:p w:rsidR="00F12616" w:rsidRPr="00717889" w:rsidRDefault="002B6059" w:rsidP="005268E3">
      <w:pPr>
        <w:bidi/>
        <w:ind w:left="270"/>
        <w:rPr>
          <w:rFonts w:asciiTheme="majorBidi" w:hAnsiTheme="majorBidi" w:cstheme="majorBidi"/>
          <w:color w:val="auto"/>
          <w:rtl/>
          <w:lang w:val="en-US" w:bidi="ar-LB"/>
        </w:rPr>
      </w:pPr>
      <w:r w:rsidRPr="00717889">
        <w:rPr>
          <w:rFonts w:asciiTheme="majorBidi" w:hAnsiTheme="majorBidi" w:cstheme="majorBidi" w:hint="cs"/>
          <w:color w:val="auto"/>
          <w:rtl/>
          <w:lang w:val="en-US" w:bidi="ar-JO"/>
        </w:rPr>
        <w:t xml:space="preserve">يرجى ارفاق ما يلي </w:t>
      </w:r>
      <w:r w:rsidR="008170A6" w:rsidRPr="00717889">
        <w:rPr>
          <w:rFonts w:asciiTheme="majorBidi" w:hAnsiTheme="majorBidi" w:cstheme="majorBidi" w:hint="cs"/>
          <w:color w:val="auto"/>
          <w:rtl/>
          <w:lang w:val="en-US" w:bidi="ar-JO"/>
        </w:rPr>
        <w:t>مع الطلب المقدم</w:t>
      </w:r>
    </w:p>
    <w:p w:rsidR="003F4E4F" w:rsidRPr="00717889" w:rsidRDefault="003F4E4F" w:rsidP="001E6AA4">
      <w:pPr>
        <w:numPr>
          <w:ilvl w:val="0"/>
          <w:numId w:val="3"/>
        </w:numPr>
        <w:bidi/>
        <w:spacing w:line="256" w:lineRule="auto"/>
        <w:rPr>
          <w:rFonts w:asciiTheme="majorBidi" w:hAnsiTheme="majorBidi" w:cstheme="majorBidi"/>
          <w:color w:val="auto"/>
          <w:lang w:val="en-US"/>
        </w:rPr>
      </w:pPr>
      <w:r w:rsidRPr="00717889">
        <w:rPr>
          <w:rFonts w:asciiTheme="majorBidi" w:hAnsiTheme="majorBidi" w:cstheme="majorBidi" w:hint="cs"/>
          <w:color w:val="auto"/>
          <w:rtl/>
          <w:lang w:val="en-US"/>
        </w:rPr>
        <w:t xml:space="preserve">خطاب مصدّق من رئيس مجلس إدارة المنظمة غير الربحية يتضمن التالي: </w:t>
      </w:r>
    </w:p>
    <w:p w:rsidR="003F4E4F" w:rsidRPr="00717889" w:rsidRDefault="003F4E4F" w:rsidP="007930B2">
      <w:pPr>
        <w:bidi/>
        <w:spacing w:line="256" w:lineRule="auto"/>
        <w:ind w:left="781"/>
        <w:rPr>
          <w:rFonts w:asciiTheme="majorBidi" w:hAnsiTheme="majorBidi" w:cstheme="majorBidi"/>
          <w:i/>
          <w:iCs/>
          <w:color w:val="auto"/>
          <w:lang w:val="en-US"/>
        </w:rPr>
      </w:pPr>
      <w:r w:rsidRPr="00717889">
        <w:rPr>
          <w:rFonts w:asciiTheme="majorBidi" w:hAnsiTheme="majorBidi" w:cstheme="majorBidi" w:hint="cs"/>
          <w:i/>
          <w:iCs/>
          <w:color w:val="auto"/>
          <w:rtl/>
          <w:lang w:val="en-US"/>
        </w:rPr>
        <w:t>أنا _______________________ (اسم رئيس مجلس الإدارة) رئيس مجلس إدارة ______________________ (اسم المنظمة) أؤكد صحة البيانات المقدمة في طلب _______________ (اسم الطلب والمنتج) والوثائق المرفقة له، وأتعهد بالالتزام بمتطلبات تقديم الدعم مقابل الأداء والالتزام بتوقيع اتفاقية ما بين الوزارة والمنظمة في حال قبول الطلب للحصول على الدعم الكامل أو الجزئي الخاص بالمنتج المعني حسب تقييم الوزارة.</w:t>
      </w:r>
    </w:p>
    <w:p w:rsidR="003F4E4F" w:rsidRPr="00717889" w:rsidRDefault="003F4E4F" w:rsidP="007930B2">
      <w:pPr>
        <w:bidi/>
        <w:spacing w:line="256" w:lineRule="auto"/>
        <w:ind w:left="781"/>
        <w:rPr>
          <w:rFonts w:asciiTheme="majorBidi" w:hAnsiTheme="majorBidi" w:cstheme="majorBidi"/>
          <w:i/>
          <w:iCs/>
          <w:color w:val="auto"/>
          <w:lang w:val="en-US"/>
        </w:rPr>
      </w:pPr>
      <w:r w:rsidRPr="00717889">
        <w:rPr>
          <w:rFonts w:asciiTheme="majorBidi" w:hAnsiTheme="majorBidi" w:cstheme="majorBidi" w:hint="cs"/>
          <w:i/>
          <w:iCs/>
          <w:color w:val="auto"/>
          <w:rtl/>
          <w:lang w:val="en-US"/>
        </w:rPr>
        <w:t>التوقيع:</w:t>
      </w:r>
    </w:p>
    <w:p w:rsidR="003F4E4F" w:rsidRPr="00717889" w:rsidRDefault="003F4E4F" w:rsidP="007930B2">
      <w:pPr>
        <w:bidi/>
        <w:spacing w:line="256" w:lineRule="auto"/>
        <w:ind w:left="781"/>
        <w:rPr>
          <w:rFonts w:asciiTheme="majorBidi" w:hAnsiTheme="majorBidi" w:cstheme="majorBidi"/>
          <w:i/>
          <w:iCs/>
          <w:color w:val="auto"/>
          <w:rtl/>
          <w:lang w:val="en-US"/>
        </w:rPr>
      </w:pPr>
      <w:r w:rsidRPr="00717889">
        <w:rPr>
          <w:rFonts w:asciiTheme="majorBidi" w:hAnsiTheme="majorBidi" w:cstheme="majorBidi" w:hint="cs"/>
          <w:i/>
          <w:iCs/>
          <w:color w:val="auto"/>
          <w:rtl/>
          <w:lang w:val="en-US"/>
        </w:rPr>
        <w:t>التاريخ</w:t>
      </w:r>
      <w:r w:rsidR="007930B2" w:rsidRPr="00717889">
        <w:rPr>
          <w:rFonts w:asciiTheme="majorBidi" w:hAnsiTheme="majorBidi" w:cstheme="majorBidi" w:hint="cs"/>
          <w:i/>
          <w:iCs/>
          <w:color w:val="auto"/>
          <w:rtl/>
          <w:lang w:val="en-US"/>
        </w:rPr>
        <w:t>:</w:t>
      </w:r>
      <w:r w:rsidRPr="00717889">
        <w:rPr>
          <w:rFonts w:asciiTheme="majorBidi" w:hAnsiTheme="majorBidi" w:cstheme="majorBidi" w:hint="cs"/>
          <w:i/>
          <w:iCs/>
          <w:color w:val="auto"/>
          <w:rtl/>
          <w:lang w:val="en-US"/>
        </w:rPr>
        <w:t xml:space="preserve">                                                                                                                                                                                                                                                    </w:t>
      </w:r>
    </w:p>
    <w:p w:rsidR="008C0CCD" w:rsidRPr="00717889" w:rsidRDefault="008C0CCD" w:rsidP="001E6AA4">
      <w:pPr>
        <w:numPr>
          <w:ilvl w:val="0"/>
          <w:numId w:val="3"/>
        </w:numPr>
        <w:bidi/>
        <w:spacing w:line="256" w:lineRule="auto"/>
        <w:rPr>
          <w:rFonts w:asciiTheme="majorBidi" w:hAnsiTheme="majorBidi" w:cstheme="majorBidi"/>
          <w:color w:val="auto"/>
          <w:lang w:val="en-US" w:bidi="ar-LB"/>
        </w:rPr>
      </w:pPr>
      <w:r w:rsidRPr="00717889">
        <w:rPr>
          <w:rFonts w:asciiTheme="majorBidi" w:hAnsiTheme="majorBidi" w:cs="Sakkal Majalla" w:hint="cs"/>
          <w:color w:val="auto"/>
          <w:rtl/>
          <w:lang w:val="en-US" w:bidi="ar-LB"/>
        </w:rPr>
        <w:t>الخطة السنوية للمنظمة</w:t>
      </w:r>
    </w:p>
    <w:p w:rsidR="00D1086A" w:rsidRPr="00717889" w:rsidRDefault="00D1086A" w:rsidP="001E6AA4">
      <w:pPr>
        <w:numPr>
          <w:ilvl w:val="0"/>
          <w:numId w:val="3"/>
        </w:numPr>
        <w:bidi/>
        <w:spacing w:line="252" w:lineRule="auto"/>
        <w:rPr>
          <w:rFonts w:asciiTheme="majorBidi" w:hAnsiTheme="majorBidi" w:cstheme="majorBidi"/>
          <w:color w:val="auto"/>
          <w:lang w:val="en-US" w:bidi="ar-LB"/>
        </w:rPr>
      </w:pPr>
      <w:r w:rsidRPr="00717889">
        <w:rPr>
          <w:rFonts w:asciiTheme="majorBidi" w:hAnsiTheme="majorBidi" w:cs="Sakkal Majalla" w:hint="cs"/>
          <w:color w:val="auto"/>
          <w:rtl/>
          <w:lang w:val="en-US"/>
        </w:rPr>
        <w:t>ترخيص المنظمة من المركز الوطني لتنمية القطاع غير الربحي</w:t>
      </w:r>
    </w:p>
    <w:p w:rsidR="001E223A" w:rsidRPr="00717889" w:rsidRDefault="001E223A" w:rsidP="001E6AA4">
      <w:pPr>
        <w:numPr>
          <w:ilvl w:val="0"/>
          <w:numId w:val="3"/>
        </w:numPr>
        <w:bidi/>
        <w:spacing w:line="254" w:lineRule="auto"/>
        <w:rPr>
          <w:rFonts w:asciiTheme="majorBidi" w:hAnsiTheme="majorBidi" w:cstheme="majorBidi"/>
          <w:color w:val="auto"/>
          <w:lang w:val="en-US" w:bidi="ar-LB"/>
        </w:rPr>
      </w:pPr>
      <w:r w:rsidRPr="00717889">
        <w:rPr>
          <w:rFonts w:asciiTheme="majorBidi" w:hAnsiTheme="majorBidi" w:cstheme="majorBidi" w:hint="cs"/>
          <w:color w:val="auto"/>
          <w:rtl/>
          <w:lang w:val="en-US"/>
        </w:rPr>
        <w:t>تسجيل المنظمة في منصة اعتماد أو اثبات لتقديم طلب تسجيل</w:t>
      </w:r>
    </w:p>
    <w:p w:rsidR="003B5D98" w:rsidRPr="00717889" w:rsidRDefault="003B5D98" w:rsidP="001E6AA4">
      <w:pPr>
        <w:numPr>
          <w:ilvl w:val="0"/>
          <w:numId w:val="3"/>
        </w:numPr>
        <w:bidi/>
        <w:spacing w:line="256" w:lineRule="auto"/>
        <w:rPr>
          <w:rFonts w:asciiTheme="majorBidi" w:hAnsiTheme="majorBidi" w:cstheme="majorBidi"/>
          <w:color w:val="auto"/>
          <w:lang w:val="en-US" w:bidi="ar-LB"/>
        </w:rPr>
      </w:pPr>
      <w:r w:rsidRPr="00717889">
        <w:rPr>
          <w:rFonts w:asciiTheme="majorBidi" w:hAnsiTheme="majorBidi" w:cstheme="majorBidi" w:hint="cs"/>
          <w:color w:val="auto"/>
          <w:rtl/>
          <w:lang w:val="en-US"/>
        </w:rPr>
        <w:t xml:space="preserve">القوائم المالية للمنظمة </w:t>
      </w:r>
      <w:r w:rsidR="00EE39B5" w:rsidRPr="00717889">
        <w:rPr>
          <w:rFonts w:asciiTheme="majorBidi" w:hAnsiTheme="majorBidi" w:cstheme="majorBidi" w:hint="cs"/>
          <w:color w:val="auto"/>
          <w:rtl/>
          <w:lang w:val="en-US" w:bidi="ar-JO"/>
        </w:rPr>
        <w:t>للسنتين</w:t>
      </w:r>
      <w:r w:rsidRPr="00717889">
        <w:rPr>
          <w:rFonts w:asciiTheme="majorBidi" w:hAnsiTheme="majorBidi" w:cstheme="majorBidi" w:hint="cs"/>
          <w:color w:val="auto"/>
          <w:rtl/>
          <w:lang w:val="en-US"/>
        </w:rPr>
        <w:t xml:space="preserve"> السابقة</w:t>
      </w:r>
      <w:r w:rsidR="00EB6ED4" w:rsidRPr="00717889">
        <w:rPr>
          <w:rFonts w:asciiTheme="majorBidi" w:hAnsiTheme="majorBidi" w:cstheme="majorBidi" w:hint="cs"/>
          <w:color w:val="auto"/>
          <w:rtl/>
          <w:lang w:val="en-US"/>
        </w:rPr>
        <w:t xml:space="preserve"> (إن وجدت)</w:t>
      </w:r>
    </w:p>
    <w:p w:rsidR="006A6D82" w:rsidRPr="00717889" w:rsidRDefault="006A6D82" w:rsidP="001E6AA4">
      <w:pPr>
        <w:numPr>
          <w:ilvl w:val="0"/>
          <w:numId w:val="3"/>
        </w:numPr>
        <w:bidi/>
        <w:spacing w:line="256" w:lineRule="auto"/>
        <w:rPr>
          <w:rFonts w:asciiTheme="majorBidi" w:hAnsiTheme="majorBidi" w:cstheme="majorBidi"/>
          <w:color w:val="auto"/>
          <w:lang w:val="en-US" w:bidi="ar-LB"/>
        </w:rPr>
      </w:pPr>
      <w:r w:rsidRPr="00717889">
        <w:rPr>
          <w:rFonts w:asciiTheme="majorBidi" w:hAnsiTheme="majorBidi" w:cs="Sakkal Majalla"/>
          <w:color w:val="auto"/>
          <w:rtl/>
          <w:lang w:val="en-US" w:bidi="ar-LB"/>
        </w:rPr>
        <w:t xml:space="preserve">محضر اجتماع </w:t>
      </w:r>
      <w:r w:rsidRPr="00717889">
        <w:rPr>
          <w:rFonts w:asciiTheme="majorBidi" w:hAnsiTheme="majorBidi" w:cs="Sakkal Majalla" w:hint="cs"/>
          <w:color w:val="auto"/>
          <w:rtl/>
          <w:lang w:val="en-US" w:bidi="ar-LB"/>
        </w:rPr>
        <w:t>مجلس الإدارة</w:t>
      </w:r>
      <w:r w:rsidRPr="00717889">
        <w:rPr>
          <w:rFonts w:asciiTheme="majorBidi" w:hAnsiTheme="majorBidi" w:cs="Sakkal Majalla"/>
          <w:color w:val="auto"/>
          <w:rtl/>
          <w:lang w:val="en-US" w:bidi="ar-LB"/>
        </w:rPr>
        <w:t>، يوضح الظروف الاستثنائية التي تمر بها المنظمة والأسباب المحتملة لذلك</w:t>
      </w:r>
    </w:p>
    <w:p w:rsidR="00764243" w:rsidRPr="00717889" w:rsidRDefault="00764243" w:rsidP="001E6AA4">
      <w:pPr>
        <w:numPr>
          <w:ilvl w:val="0"/>
          <w:numId w:val="3"/>
        </w:numPr>
        <w:bidi/>
        <w:spacing w:line="256" w:lineRule="auto"/>
        <w:rPr>
          <w:rFonts w:asciiTheme="majorBidi" w:hAnsiTheme="majorBidi" w:cstheme="majorBidi"/>
          <w:color w:val="auto"/>
          <w:lang w:val="en-US" w:bidi="ar-LB"/>
        </w:rPr>
      </w:pPr>
      <w:r w:rsidRPr="00717889">
        <w:rPr>
          <w:rFonts w:asciiTheme="majorBidi" w:hAnsiTheme="majorBidi" w:cs="Sakkal Majalla" w:hint="cs"/>
          <w:color w:val="auto"/>
          <w:rtl/>
          <w:lang w:val="en-US" w:bidi="ar-LB"/>
        </w:rPr>
        <w:t xml:space="preserve">خطة وجدول زمني لاستخدام أموال الدعم الطارئ </w:t>
      </w:r>
    </w:p>
    <w:p w:rsidR="00925579" w:rsidRPr="00717889" w:rsidRDefault="00764243" w:rsidP="001E6AA4">
      <w:pPr>
        <w:numPr>
          <w:ilvl w:val="0"/>
          <w:numId w:val="3"/>
        </w:numPr>
        <w:bidi/>
        <w:spacing w:line="256" w:lineRule="auto"/>
        <w:rPr>
          <w:rFonts w:asciiTheme="majorBidi" w:hAnsiTheme="majorBidi" w:cs="Sakkal Majalla"/>
          <w:color w:val="auto"/>
          <w:lang w:val="en-US" w:bidi="ar-LB"/>
        </w:rPr>
      </w:pPr>
      <w:r w:rsidRPr="00717889">
        <w:rPr>
          <w:rFonts w:asciiTheme="majorBidi" w:hAnsiTheme="majorBidi" w:cs="Sakkal Majalla" w:hint="cs"/>
          <w:color w:val="auto"/>
          <w:rtl/>
          <w:lang w:val="en-US" w:bidi="ar-LB"/>
        </w:rPr>
        <w:t>خطة</w:t>
      </w:r>
      <w:r w:rsidRPr="00717889">
        <w:rPr>
          <w:rFonts w:asciiTheme="majorBidi" w:hAnsiTheme="majorBidi" w:cs="Sakkal Majalla"/>
          <w:color w:val="auto"/>
          <w:rtl/>
          <w:lang w:val="en-US" w:bidi="ar-LB"/>
        </w:rPr>
        <w:t xml:space="preserve"> </w:t>
      </w:r>
      <w:r w:rsidRPr="00717889">
        <w:rPr>
          <w:rFonts w:asciiTheme="majorBidi" w:hAnsiTheme="majorBidi" w:cs="Sakkal Majalla" w:hint="cs"/>
          <w:color w:val="auto"/>
          <w:rtl/>
          <w:lang w:val="en-US" w:bidi="ar-LB"/>
        </w:rPr>
        <w:t>مستقبلية</w:t>
      </w:r>
      <w:r w:rsidRPr="00717889">
        <w:rPr>
          <w:rFonts w:asciiTheme="majorBidi" w:hAnsiTheme="majorBidi" w:cs="Sakkal Majalla"/>
          <w:color w:val="auto"/>
          <w:rtl/>
          <w:lang w:val="en-US" w:bidi="ar-LB"/>
        </w:rPr>
        <w:t xml:space="preserve"> </w:t>
      </w:r>
      <w:r w:rsidRPr="00717889">
        <w:rPr>
          <w:rFonts w:asciiTheme="majorBidi" w:hAnsiTheme="majorBidi" w:cs="Sakkal Majalla" w:hint="cs"/>
          <w:color w:val="auto"/>
          <w:rtl/>
          <w:lang w:val="en-US" w:bidi="ar-LB"/>
        </w:rPr>
        <w:t>ل</w:t>
      </w:r>
      <w:r w:rsidR="001A5E0C" w:rsidRPr="00717889">
        <w:rPr>
          <w:rFonts w:asciiTheme="majorBidi" w:hAnsiTheme="majorBidi" w:cs="Sakkal Majalla" w:hint="cs"/>
          <w:color w:val="auto"/>
          <w:rtl/>
          <w:lang w:val="en-US" w:bidi="ar-LB"/>
        </w:rPr>
        <w:t>لتعافي و</w:t>
      </w:r>
      <w:r w:rsidRPr="00717889">
        <w:rPr>
          <w:rFonts w:asciiTheme="majorBidi" w:hAnsiTheme="majorBidi" w:cs="Sakkal Majalla" w:hint="cs"/>
          <w:color w:val="auto"/>
          <w:rtl/>
          <w:lang w:val="en-US" w:bidi="ar-LB"/>
        </w:rPr>
        <w:t>معالجة</w:t>
      </w:r>
      <w:r w:rsidRPr="00717889">
        <w:rPr>
          <w:rFonts w:asciiTheme="majorBidi" w:hAnsiTheme="majorBidi" w:cs="Sakkal Majalla"/>
          <w:color w:val="auto"/>
          <w:rtl/>
          <w:lang w:val="en-US" w:bidi="ar-LB"/>
        </w:rPr>
        <w:t xml:space="preserve"> </w:t>
      </w:r>
      <w:r w:rsidRPr="00717889">
        <w:rPr>
          <w:rFonts w:asciiTheme="majorBidi" w:hAnsiTheme="majorBidi" w:cs="Sakkal Majalla" w:hint="cs"/>
          <w:color w:val="auto"/>
          <w:rtl/>
          <w:lang w:val="en-US" w:bidi="ar-LB"/>
        </w:rPr>
        <w:t>الحالة</w:t>
      </w:r>
      <w:r w:rsidRPr="00717889">
        <w:rPr>
          <w:rFonts w:asciiTheme="majorBidi" w:hAnsiTheme="majorBidi" w:cs="Sakkal Majalla"/>
          <w:color w:val="auto"/>
          <w:rtl/>
          <w:lang w:val="en-US" w:bidi="ar-LB"/>
        </w:rPr>
        <w:t xml:space="preserve"> </w:t>
      </w:r>
      <w:r w:rsidRPr="00717889">
        <w:rPr>
          <w:rFonts w:asciiTheme="majorBidi" w:hAnsiTheme="majorBidi" w:cs="Sakkal Majalla" w:hint="cs"/>
          <w:color w:val="auto"/>
          <w:rtl/>
          <w:lang w:val="en-US" w:bidi="ar-LB"/>
        </w:rPr>
        <w:t>الطارئة</w:t>
      </w:r>
      <w:r w:rsidR="00332DF3" w:rsidRPr="00717889">
        <w:rPr>
          <w:rFonts w:asciiTheme="majorBidi" w:hAnsiTheme="majorBidi" w:cs="Sakkal Majalla" w:hint="cs"/>
          <w:color w:val="auto"/>
          <w:rtl/>
          <w:lang w:val="en-US" w:bidi="ar-LB"/>
        </w:rPr>
        <w:t xml:space="preserve"> </w:t>
      </w:r>
      <w:r w:rsidR="00925579" w:rsidRPr="00717889">
        <w:rPr>
          <w:rFonts w:asciiTheme="majorBidi" w:hAnsiTheme="majorBidi" w:cs="Sakkal Majalla" w:hint="cs"/>
          <w:color w:val="auto"/>
          <w:rtl/>
          <w:lang w:val="en-US" w:bidi="ar-LB"/>
        </w:rPr>
        <w:t>بأن تشمل</w:t>
      </w:r>
      <w:r w:rsidR="00472485" w:rsidRPr="00717889">
        <w:rPr>
          <w:rFonts w:asciiTheme="majorBidi" w:hAnsiTheme="majorBidi" w:cs="Sakkal Majalla" w:hint="cs"/>
          <w:color w:val="auto"/>
          <w:rtl/>
          <w:lang w:val="en-US" w:bidi="ar-LB"/>
        </w:rPr>
        <w:t xml:space="preserve"> </w:t>
      </w:r>
      <w:r w:rsidR="00472485" w:rsidRPr="00717889">
        <w:rPr>
          <w:rFonts w:asciiTheme="majorBidi" w:hAnsiTheme="majorBidi" w:cs="Sakkal Majalla"/>
          <w:color w:val="auto"/>
          <w:rtl/>
          <w:lang w:val="en-US" w:bidi="ar-LB"/>
        </w:rPr>
        <w:t>كيفية إدارة المنظمة لمواردها وتحقيق أهدافها خلال فترة التعافي</w:t>
      </w:r>
      <w:r w:rsidR="00925579" w:rsidRPr="00717889">
        <w:rPr>
          <w:rFonts w:asciiTheme="majorBidi" w:hAnsiTheme="majorBidi" w:cs="Sakkal Majalla"/>
          <w:color w:val="auto"/>
          <w:rtl/>
          <w:lang w:val="en-US" w:bidi="ar-LB"/>
        </w:rPr>
        <w:t xml:space="preserve"> </w:t>
      </w:r>
      <w:r w:rsidR="00472485" w:rsidRPr="00717889">
        <w:rPr>
          <w:rFonts w:asciiTheme="majorBidi" w:hAnsiTheme="majorBidi" w:cs="Sakkal Majalla" w:hint="cs"/>
          <w:color w:val="auto"/>
          <w:rtl/>
          <w:lang w:val="en-US" w:bidi="ar-LB"/>
        </w:rPr>
        <w:t>و</w:t>
      </w:r>
      <w:r w:rsidR="00925579" w:rsidRPr="00717889">
        <w:rPr>
          <w:rFonts w:asciiTheme="majorBidi" w:hAnsiTheme="majorBidi" w:cs="Sakkal Majalla" w:hint="cs"/>
          <w:color w:val="auto"/>
          <w:rtl/>
          <w:lang w:val="en-US" w:bidi="ar-LB"/>
        </w:rPr>
        <w:t xml:space="preserve">المبادرات والممارسات التي سيتم </w:t>
      </w:r>
      <w:r w:rsidR="00543925" w:rsidRPr="00717889">
        <w:rPr>
          <w:rFonts w:asciiTheme="majorBidi" w:hAnsiTheme="majorBidi" w:cs="Sakkal Majalla" w:hint="cs"/>
          <w:color w:val="auto"/>
          <w:rtl/>
          <w:lang w:val="en-US" w:bidi="ar-LB"/>
        </w:rPr>
        <w:t xml:space="preserve">تطبيقها في </w:t>
      </w:r>
      <w:r w:rsidR="00925579" w:rsidRPr="00717889">
        <w:rPr>
          <w:rFonts w:asciiTheme="majorBidi" w:hAnsiTheme="majorBidi" w:cs="Sakkal Majalla"/>
          <w:color w:val="auto"/>
          <w:rtl/>
          <w:lang w:val="en-US" w:bidi="ar-LB"/>
        </w:rPr>
        <w:t xml:space="preserve">الإدارة المالية </w:t>
      </w:r>
      <w:r w:rsidR="00543925" w:rsidRPr="00717889">
        <w:rPr>
          <w:rFonts w:asciiTheme="majorBidi" w:hAnsiTheme="majorBidi" w:cs="Sakkal Majalla" w:hint="cs"/>
          <w:color w:val="auto"/>
          <w:rtl/>
          <w:lang w:val="en-US" w:bidi="ar-LB"/>
        </w:rPr>
        <w:t>و</w:t>
      </w:r>
      <w:r w:rsidR="00925579" w:rsidRPr="00717889">
        <w:rPr>
          <w:rFonts w:asciiTheme="majorBidi" w:hAnsiTheme="majorBidi" w:cs="Sakkal Majalla"/>
          <w:color w:val="auto"/>
          <w:rtl/>
          <w:lang w:val="en-US" w:bidi="ar-LB"/>
        </w:rPr>
        <w:t>استراتيجي</w:t>
      </w:r>
      <w:r w:rsidR="00543925" w:rsidRPr="00717889">
        <w:rPr>
          <w:rFonts w:asciiTheme="majorBidi" w:hAnsiTheme="majorBidi" w:cs="Sakkal Majalla" w:hint="cs"/>
          <w:color w:val="auto"/>
          <w:rtl/>
          <w:lang w:val="en-US" w:bidi="ar-LB"/>
        </w:rPr>
        <w:t>ات</w:t>
      </w:r>
      <w:r w:rsidR="00925579" w:rsidRPr="00717889">
        <w:rPr>
          <w:rFonts w:asciiTheme="majorBidi" w:hAnsiTheme="majorBidi" w:cs="Sakkal Majalla"/>
          <w:color w:val="auto"/>
          <w:rtl/>
          <w:lang w:val="en-US" w:bidi="ar-LB"/>
        </w:rPr>
        <w:t xml:space="preserve"> واضحة لتوليد الإيرادات</w:t>
      </w:r>
      <w:r w:rsidR="00543925" w:rsidRPr="00717889">
        <w:rPr>
          <w:rFonts w:asciiTheme="majorBidi" w:hAnsiTheme="majorBidi" w:cs="Sakkal Majalla" w:hint="cs"/>
          <w:color w:val="auto"/>
          <w:rtl/>
          <w:lang w:val="en-US" w:bidi="ar-LB"/>
        </w:rPr>
        <w:t xml:space="preserve"> المستقبلية</w:t>
      </w:r>
    </w:p>
    <w:p w:rsidR="001B20BD" w:rsidRPr="00717889" w:rsidRDefault="000363E0" w:rsidP="001E6AA4">
      <w:pPr>
        <w:numPr>
          <w:ilvl w:val="0"/>
          <w:numId w:val="3"/>
        </w:numPr>
        <w:bidi/>
        <w:spacing w:line="256" w:lineRule="auto"/>
        <w:rPr>
          <w:rFonts w:asciiTheme="majorBidi" w:hAnsiTheme="majorBidi" w:cstheme="majorBidi"/>
          <w:color w:val="auto"/>
          <w:rtl/>
          <w:lang w:val="en-US" w:bidi="ar-LB"/>
        </w:rPr>
      </w:pPr>
      <w:r w:rsidRPr="00717889">
        <w:rPr>
          <w:rFonts w:asciiTheme="majorBidi" w:hAnsiTheme="majorBidi" w:cstheme="majorBidi"/>
          <w:color w:val="auto"/>
          <w:rtl/>
          <w:lang w:val="en-US"/>
        </w:rPr>
        <w:t>ميزانية</w:t>
      </w:r>
      <w:r w:rsidRPr="00717889">
        <w:rPr>
          <w:rFonts w:asciiTheme="majorBidi" w:hAnsiTheme="majorBidi" w:cs="Sakkal Majalla"/>
          <w:color w:val="auto"/>
          <w:rtl/>
          <w:lang w:val="en-US" w:bidi="ar-LB"/>
        </w:rPr>
        <w:t xml:space="preserve"> </w:t>
      </w:r>
      <w:r w:rsidRPr="00717889">
        <w:rPr>
          <w:rFonts w:asciiTheme="majorBidi" w:hAnsiTheme="majorBidi" w:cstheme="majorBidi"/>
          <w:color w:val="auto"/>
          <w:rtl/>
          <w:lang w:val="en-US"/>
        </w:rPr>
        <w:t>مالية</w:t>
      </w:r>
      <w:r w:rsidRPr="00717889">
        <w:rPr>
          <w:rFonts w:asciiTheme="majorBidi" w:hAnsiTheme="majorBidi" w:cs="Sakkal Majalla"/>
          <w:color w:val="auto"/>
          <w:rtl/>
          <w:lang w:val="en-US" w:bidi="ar-LB"/>
        </w:rPr>
        <w:t xml:space="preserve"> </w:t>
      </w:r>
      <w:r w:rsidR="001B20BD" w:rsidRPr="00717889">
        <w:rPr>
          <w:rFonts w:asciiTheme="majorBidi" w:hAnsiTheme="majorBidi" w:cstheme="majorBidi"/>
          <w:color w:val="auto"/>
          <w:rtl/>
          <w:lang w:val="en-US"/>
        </w:rPr>
        <w:t>تفصيلية</w:t>
      </w:r>
      <w:r w:rsidR="001B20BD" w:rsidRPr="00717889">
        <w:rPr>
          <w:rFonts w:asciiTheme="majorBidi" w:hAnsiTheme="majorBidi" w:cs="Sakkal Majalla"/>
          <w:color w:val="auto"/>
          <w:rtl/>
          <w:lang w:val="en-US" w:bidi="ar-LB"/>
        </w:rPr>
        <w:t xml:space="preserve"> </w:t>
      </w:r>
      <w:r w:rsidR="001B20BD" w:rsidRPr="00717889">
        <w:rPr>
          <w:rFonts w:asciiTheme="majorBidi" w:hAnsiTheme="majorBidi" w:cstheme="majorBidi"/>
          <w:color w:val="auto"/>
          <w:rtl/>
          <w:lang w:val="en-US"/>
        </w:rPr>
        <w:t xml:space="preserve">تتضمن احتياجات </w:t>
      </w:r>
      <w:r w:rsidRPr="00717889">
        <w:rPr>
          <w:rFonts w:asciiTheme="majorBidi" w:hAnsiTheme="majorBidi" w:cstheme="majorBidi" w:hint="cs"/>
          <w:color w:val="auto"/>
          <w:rtl/>
          <w:lang w:val="en-US"/>
        </w:rPr>
        <w:t xml:space="preserve">الدعم </w:t>
      </w:r>
      <w:r w:rsidR="001B20BD" w:rsidRPr="00717889">
        <w:rPr>
          <w:rFonts w:asciiTheme="majorBidi" w:hAnsiTheme="majorBidi" w:cstheme="majorBidi"/>
          <w:color w:val="auto"/>
          <w:rtl/>
          <w:lang w:val="en-US"/>
        </w:rPr>
        <w:t xml:space="preserve">الطارئ </w:t>
      </w:r>
      <w:r w:rsidRPr="00717889">
        <w:rPr>
          <w:rFonts w:asciiTheme="majorBidi" w:hAnsiTheme="majorBidi" w:cstheme="majorBidi"/>
          <w:color w:val="auto"/>
          <w:rtl/>
          <w:lang w:val="en-US"/>
        </w:rPr>
        <w:t>معتمدة من مجلس إدارة المنظمة غير الربحية</w:t>
      </w:r>
    </w:p>
    <w:p w:rsidR="00F12616" w:rsidRPr="00717889" w:rsidRDefault="00B337CA" w:rsidP="001E6AA4">
      <w:pPr>
        <w:numPr>
          <w:ilvl w:val="0"/>
          <w:numId w:val="3"/>
        </w:numPr>
        <w:bidi/>
        <w:rPr>
          <w:rFonts w:asciiTheme="majorBidi" w:hAnsiTheme="majorBidi" w:cstheme="majorBidi"/>
          <w:color w:val="auto"/>
          <w:lang w:val="en-US" w:bidi="ar-LB"/>
        </w:rPr>
      </w:pPr>
      <w:r w:rsidRPr="00717889">
        <w:rPr>
          <w:rFonts w:asciiTheme="majorBidi" w:hAnsiTheme="majorBidi" w:cstheme="majorBidi"/>
          <w:color w:val="auto"/>
          <w:rtl/>
          <w:lang w:val="en-US"/>
        </w:rPr>
        <w:t>أي معلومات أو مستندات أخرى تدعم طلب المنظمة (الرجاء تحديدها)</w:t>
      </w:r>
    </w:p>
    <w:p w:rsidR="00F12616" w:rsidRPr="00717889"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717889"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717889"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717889" w:rsidRDefault="00F12616" w:rsidP="002E15F8">
      <w:pPr>
        <w:bidi/>
        <w:spacing w:before="100" w:beforeAutospacing="1" w:after="100" w:afterAutospacing="1" w:line="240" w:lineRule="auto"/>
        <w:jc w:val="center"/>
        <w:rPr>
          <w:rFonts w:asciiTheme="majorBidi" w:hAnsiTheme="majorBidi" w:cstheme="majorBidi"/>
          <w:b/>
          <w:bCs/>
          <w:color w:val="auto"/>
          <w:sz w:val="32"/>
          <w:szCs w:val="24"/>
          <w:rtl/>
          <w:lang w:val="en-US"/>
        </w:rPr>
      </w:pPr>
      <w:r w:rsidRPr="00717889">
        <w:rPr>
          <w:rFonts w:asciiTheme="majorBidi" w:hAnsiTheme="majorBidi" w:cstheme="majorBidi" w:hint="cs"/>
          <w:b/>
          <w:bCs/>
          <w:color w:val="auto"/>
          <w:sz w:val="32"/>
          <w:szCs w:val="24"/>
          <w:rtl/>
          <w:lang w:val="en-US"/>
        </w:rPr>
        <w:t>انتهى</w:t>
      </w:r>
    </w:p>
    <w:p w:rsidR="002E15F8" w:rsidRPr="00717889" w:rsidRDefault="002E15F8" w:rsidP="002E15F8">
      <w:pPr>
        <w:bidi/>
        <w:spacing w:before="100" w:beforeAutospacing="1" w:after="100" w:afterAutospacing="1" w:line="240" w:lineRule="auto"/>
        <w:jc w:val="center"/>
        <w:rPr>
          <w:rFonts w:asciiTheme="majorBidi" w:hAnsiTheme="majorBidi" w:cstheme="majorBidi"/>
          <w:b/>
          <w:bCs/>
          <w:color w:val="auto"/>
          <w:sz w:val="32"/>
          <w:szCs w:val="24"/>
          <w:lang w:val="en-US"/>
        </w:rPr>
      </w:pPr>
      <w:r w:rsidRPr="00717889">
        <w:rPr>
          <w:rFonts w:asciiTheme="majorBidi" w:hAnsiTheme="majorBidi" w:cstheme="majorBidi" w:hint="cs"/>
          <w:b/>
          <w:bCs/>
          <w:color w:val="auto"/>
          <w:sz w:val="32"/>
          <w:szCs w:val="24"/>
          <w:rtl/>
          <w:lang w:val="en-US"/>
        </w:rPr>
        <w:t>شكرًا</w:t>
      </w:r>
    </w:p>
    <w:sectPr w:rsidR="002E15F8" w:rsidRPr="00717889" w:rsidSect="00B03573">
      <w:headerReference w:type="default" r:id="rId23"/>
      <w:pgSz w:w="11906" w:h="16838" w:code="9"/>
      <w:pgMar w:top="1980" w:right="1418"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20AA" w:rsidRDefault="00A920AA" w:rsidP="000C5FEB">
      <w:pPr>
        <w:spacing w:after="0" w:line="240" w:lineRule="auto"/>
      </w:pPr>
      <w:r>
        <w:separator/>
      </w:r>
    </w:p>
  </w:endnote>
  <w:endnote w:type="continuationSeparator" w:id="0">
    <w:p w:rsidR="00A920AA" w:rsidRDefault="00A920AA" w:rsidP="000C5FEB">
      <w:pPr>
        <w:spacing w:after="0" w:line="240" w:lineRule="auto"/>
      </w:pPr>
      <w:r>
        <w:continuationSeparator/>
      </w:r>
    </w:p>
  </w:endnote>
  <w:endnote w:type="continuationNotice" w:id="1">
    <w:p w:rsidR="00A920AA" w:rsidRDefault="00A920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4F34" w:rsidRPr="00B82F91" w:rsidRDefault="00B82F91" w:rsidP="00B82F91">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bjFooterEvenPageDocProperty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4F34" w:rsidRPr="00B82F91" w:rsidRDefault="00B82F91" w:rsidP="00B82F91">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hint="cs"/>
        <w:b/>
        <w:bCs/>
        <w:color w:val="0F2736"/>
        <w:u w:val="single"/>
      </w:rPr>
      <w:instrText>DOCPROPERTY bjFooterBothDocProperty \* MERGEFORMAT</w:instrText>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4F34" w:rsidRPr="00B82F91" w:rsidRDefault="00B82F91" w:rsidP="00B82F91">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bjFooterFirstPageDocProperty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20AA" w:rsidRDefault="00A920AA" w:rsidP="000C5FEB">
      <w:pPr>
        <w:spacing w:after="0" w:line="240" w:lineRule="auto"/>
      </w:pPr>
      <w:r>
        <w:separator/>
      </w:r>
    </w:p>
  </w:footnote>
  <w:footnote w:type="continuationSeparator" w:id="0">
    <w:p w:rsidR="00A920AA" w:rsidRDefault="00A920AA" w:rsidP="000C5FEB">
      <w:pPr>
        <w:spacing w:after="0" w:line="240" w:lineRule="auto"/>
      </w:pPr>
      <w:r>
        <w:continuationSeparator/>
      </w:r>
    </w:p>
  </w:footnote>
  <w:footnote w:type="continuationNotice" w:id="1">
    <w:p w:rsidR="00A920AA" w:rsidRDefault="00A920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4F34" w:rsidRDefault="007D4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018D" w:rsidRDefault="00C9018D" w:rsidP="001071AB">
    <w:pPr>
      <w:pStyle w:val="a3"/>
      <w:tabs>
        <w:tab w:val="clear" w:pos="9026"/>
      </w:tabs>
    </w:pPr>
    <w:r>
      <w:rPr>
        <w:noProof/>
        <w:lang w:val="en-US"/>
      </w:rPr>
      <w:drawing>
        <wp:anchor distT="0" distB="0" distL="114300" distR="114300" simplePos="0" relativeHeight="251658240" behindDoc="1" locked="0" layoutInCell="1" allowOverlap="1" wp14:anchorId="2022F40D" wp14:editId="0D8BFAB1">
          <wp:simplePos x="0" y="0"/>
          <wp:positionH relativeFrom="page">
            <wp:posOffset>13004</wp:posOffset>
          </wp:positionH>
          <wp:positionV relativeFrom="page">
            <wp:posOffset>-15240</wp:posOffset>
          </wp:positionV>
          <wp:extent cx="7529885" cy="10688955"/>
          <wp:effectExtent l="0" t="0" r="0" b="0"/>
          <wp:wrapNone/>
          <wp:docPr id="1765494989" name="Picture 176549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529885" cy="106889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4F34" w:rsidRDefault="007D4F3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2AC4" w:rsidRDefault="00B22AC4" w:rsidP="001071AB">
    <w:pPr>
      <w:pStyle w:val="a3"/>
      <w:tabs>
        <w:tab w:val="clear" w:pos="9026"/>
      </w:tabs>
    </w:pPr>
    <w:r>
      <w:rPr>
        <w:noProof/>
        <w:lang w:val="en-US"/>
      </w:rPr>
      <w:drawing>
        <wp:anchor distT="0" distB="0" distL="114300" distR="114300" simplePos="0" relativeHeight="251658242" behindDoc="1" locked="0" layoutInCell="1" allowOverlap="1" wp14:anchorId="7CE066A5" wp14:editId="008F3900">
          <wp:simplePos x="0" y="0"/>
          <wp:positionH relativeFrom="page">
            <wp:align>left</wp:align>
          </wp:positionH>
          <wp:positionV relativeFrom="margin">
            <wp:posOffset>-2016937</wp:posOffset>
          </wp:positionV>
          <wp:extent cx="10696235" cy="9997329"/>
          <wp:effectExtent l="0" t="0" r="0" b="0"/>
          <wp:wrapNone/>
          <wp:docPr id="462665815" name="Picture 462665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10696235" cy="9997329"/>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6FD2" w:rsidRDefault="00066FD2" w:rsidP="001071AB">
    <w:pPr>
      <w:pStyle w:val="a3"/>
      <w:tabs>
        <w:tab w:val="clear" w:pos="9026"/>
      </w:tabs>
    </w:pPr>
    <w:r>
      <w:rPr>
        <w:noProof/>
        <w:lang w:val="en-US"/>
      </w:rPr>
      <w:drawing>
        <wp:anchor distT="0" distB="0" distL="114300" distR="114300" simplePos="0" relativeHeight="251658241" behindDoc="1" locked="0" layoutInCell="1" allowOverlap="1" wp14:anchorId="781F2F64" wp14:editId="5AA9AB0E">
          <wp:simplePos x="0" y="0"/>
          <wp:positionH relativeFrom="page">
            <wp:posOffset>27296</wp:posOffset>
          </wp:positionH>
          <wp:positionV relativeFrom="margin">
            <wp:posOffset>-1243652</wp:posOffset>
          </wp:positionV>
          <wp:extent cx="7595235" cy="10644687"/>
          <wp:effectExtent l="0" t="0" r="0" b="0"/>
          <wp:wrapNone/>
          <wp:docPr id="1261568342" name="Picture 1261568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605051" cy="1065844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1EF9"/>
    <w:multiLevelType w:val="hybridMultilevel"/>
    <w:tmpl w:val="EF2852E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8127E"/>
    <w:multiLevelType w:val="hybridMultilevel"/>
    <w:tmpl w:val="35E63786"/>
    <w:lvl w:ilvl="0" w:tplc="AE9ACED6">
      <w:start w:val="1"/>
      <w:numFmt w:val="decimal"/>
      <w:lvlText w:val="%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0AD5F7E"/>
    <w:multiLevelType w:val="hybridMultilevel"/>
    <w:tmpl w:val="4B1C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D25A5"/>
    <w:multiLevelType w:val="multilevel"/>
    <w:tmpl w:val="B3C40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71CF2"/>
    <w:multiLevelType w:val="multilevel"/>
    <w:tmpl w:val="6374F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61313"/>
    <w:multiLevelType w:val="hybridMultilevel"/>
    <w:tmpl w:val="DE5E6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03945"/>
    <w:multiLevelType w:val="hybridMultilevel"/>
    <w:tmpl w:val="9F202342"/>
    <w:lvl w:ilvl="0" w:tplc="036457D4">
      <w:start w:val="1"/>
      <w:numFmt w:val="bullet"/>
      <w:lvlText w:val="•"/>
      <w:lvlJc w:val="left"/>
      <w:pPr>
        <w:tabs>
          <w:tab w:val="num" w:pos="720"/>
        </w:tabs>
        <w:ind w:left="720" w:hanging="360"/>
      </w:pPr>
      <w:rPr>
        <w:rFonts w:ascii="Arial" w:hAnsi="Arial" w:hint="default"/>
      </w:rPr>
    </w:lvl>
    <w:lvl w:ilvl="1" w:tplc="CFF6AA5E" w:tentative="1">
      <w:start w:val="1"/>
      <w:numFmt w:val="bullet"/>
      <w:lvlText w:val="•"/>
      <w:lvlJc w:val="left"/>
      <w:pPr>
        <w:tabs>
          <w:tab w:val="num" w:pos="1440"/>
        </w:tabs>
        <w:ind w:left="1440" w:hanging="360"/>
      </w:pPr>
      <w:rPr>
        <w:rFonts w:ascii="Arial" w:hAnsi="Arial" w:hint="default"/>
      </w:rPr>
    </w:lvl>
    <w:lvl w:ilvl="2" w:tplc="4C78305A" w:tentative="1">
      <w:start w:val="1"/>
      <w:numFmt w:val="bullet"/>
      <w:lvlText w:val="•"/>
      <w:lvlJc w:val="left"/>
      <w:pPr>
        <w:tabs>
          <w:tab w:val="num" w:pos="2160"/>
        </w:tabs>
        <w:ind w:left="2160" w:hanging="360"/>
      </w:pPr>
      <w:rPr>
        <w:rFonts w:ascii="Arial" w:hAnsi="Arial" w:hint="default"/>
      </w:rPr>
    </w:lvl>
    <w:lvl w:ilvl="3" w:tplc="74A2EFD0" w:tentative="1">
      <w:start w:val="1"/>
      <w:numFmt w:val="bullet"/>
      <w:lvlText w:val="•"/>
      <w:lvlJc w:val="left"/>
      <w:pPr>
        <w:tabs>
          <w:tab w:val="num" w:pos="2880"/>
        </w:tabs>
        <w:ind w:left="2880" w:hanging="360"/>
      </w:pPr>
      <w:rPr>
        <w:rFonts w:ascii="Arial" w:hAnsi="Arial" w:hint="default"/>
      </w:rPr>
    </w:lvl>
    <w:lvl w:ilvl="4" w:tplc="977611F2" w:tentative="1">
      <w:start w:val="1"/>
      <w:numFmt w:val="bullet"/>
      <w:lvlText w:val="•"/>
      <w:lvlJc w:val="left"/>
      <w:pPr>
        <w:tabs>
          <w:tab w:val="num" w:pos="3600"/>
        </w:tabs>
        <w:ind w:left="3600" w:hanging="360"/>
      </w:pPr>
      <w:rPr>
        <w:rFonts w:ascii="Arial" w:hAnsi="Arial" w:hint="default"/>
      </w:rPr>
    </w:lvl>
    <w:lvl w:ilvl="5" w:tplc="E6DAF9FC" w:tentative="1">
      <w:start w:val="1"/>
      <w:numFmt w:val="bullet"/>
      <w:lvlText w:val="•"/>
      <w:lvlJc w:val="left"/>
      <w:pPr>
        <w:tabs>
          <w:tab w:val="num" w:pos="4320"/>
        </w:tabs>
        <w:ind w:left="4320" w:hanging="360"/>
      </w:pPr>
      <w:rPr>
        <w:rFonts w:ascii="Arial" w:hAnsi="Arial" w:hint="default"/>
      </w:rPr>
    </w:lvl>
    <w:lvl w:ilvl="6" w:tplc="E280E916" w:tentative="1">
      <w:start w:val="1"/>
      <w:numFmt w:val="bullet"/>
      <w:lvlText w:val="•"/>
      <w:lvlJc w:val="left"/>
      <w:pPr>
        <w:tabs>
          <w:tab w:val="num" w:pos="5040"/>
        </w:tabs>
        <w:ind w:left="5040" w:hanging="360"/>
      </w:pPr>
      <w:rPr>
        <w:rFonts w:ascii="Arial" w:hAnsi="Arial" w:hint="default"/>
      </w:rPr>
    </w:lvl>
    <w:lvl w:ilvl="7" w:tplc="81DA31C6" w:tentative="1">
      <w:start w:val="1"/>
      <w:numFmt w:val="bullet"/>
      <w:lvlText w:val="•"/>
      <w:lvlJc w:val="left"/>
      <w:pPr>
        <w:tabs>
          <w:tab w:val="num" w:pos="5760"/>
        </w:tabs>
        <w:ind w:left="5760" w:hanging="360"/>
      </w:pPr>
      <w:rPr>
        <w:rFonts w:ascii="Arial" w:hAnsi="Arial" w:hint="default"/>
      </w:rPr>
    </w:lvl>
    <w:lvl w:ilvl="8" w:tplc="F25EA2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045322"/>
    <w:multiLevelType w:val="hybridMultilevel"/>
    <w:tmpl w:val="68168EB6"/>
    <w:lvl w:ilvl="0" w:tplc="AA0CF9D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45D88"/>
    <w:multiLevelType w:val="hybridMultilevel"/>
    <w:tmpl w:val="81F40B4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301C6"/>
    <w:multiLevelType w:val="hybridMultilevel"/>
    <w:tmpl w:val="53F070A6"/>
    <w:lvl w:ilvl="0" w:tplc="2020C080">
      <w:start w:val="1"/>
      <w:numFmt w:val="decimal"/>
      <w:lvlText w:val="%1."/>
      <w:lvlJc w:val="left"/>
      <w:pPr>
        <w:ind w:left="180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1E1A0251"/>
    <w:multiLevelType w:val="hybridMultilevel"/>
    <w:tmpl w:val="26060F6A"/>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E87DD1"/>
    <w:multiLevelType w:val="hybridMultilevel"/>
    <w:tmpl w:val="444EBC0A"/>
    <w:lvl w:ilvl="0" w:tplc="338259EA">
      <w:start w:val="1"/>
      <w:numFmt w:val="decimal"/>
      <w:lvlText w:val="%1."/>
      <w:lvlJc w:val="left"/>
      <w:pPr>
        <w:ind w:left="360" w:hanging="360"/>
      </w:pPr>
      <w:rPr>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400256"/>
    <w:multiLevelType w:val="hybridMultilevel"/>
    <w:tmpl w:val="005E50F2"/>
    <w:lvl w:ilvl="0" w:tplc="68DEA46A">
      <w:start w:val="24"/>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6F314C"/>
    <w:multiLevelType w:val="hybridMultilevel"/>
    <w:tmpl w:val="11A06E8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start w:val="1"/>
      <w:numFmt w:val="bullet"/>
      <w:lvlText w:val=""/>
      <w:lvlJc w:val="left"/>
      <w:pPr>
        <w:ind w:left="2221" w:hanging="360"/>
      </w:pPr>
      <w:rPr>
        <w:rFonts w:ascii="Wingdings" w:hAnsi="Wingdings" w:hint="default"/>
      </w:rPr>
    </w:lvl>
    <w:lvl w:ilvl="3" w:tplc="04090001">
      <w:start w:val="1"/>
      <w:numFmt w:val="bullet"/>
      <w:lvlText w:val=""/>
      <w:lvlJc w:val="left"/>
      <w:pPr>
        <w:ind w:left="2941" w:hanging="360"/>
      </w:pPr>
      <w:rPr>
        <w:rFonts w:ascii="Symbol" w:hAnsi="Symbol" w:hint="default"/>
      </w:rPr>
    </w:lvl>
    <w:lvl w:ilvl="4" w:tplc="04090003">
      <w:start w:val="1"/>
      <w:numFmt w:val="bullet"/>
      <w:lvlText w:val="o"/>
      <w:lvlJc w:val="left"/>
      <w:pPr>
        <w:ind w:left="3661" w:hanging="360"/>
      </w:pPr>
      <w:rPr>
        <w:rFonts w:ascii="Courier New" w:hAnsi="Courier New" w:cs="Courier New" w:hint="default"/>
      </w:rPr>
    </w:lvl>
    <w:lvl w:ilvl="5" w:tplc="04090005">
      <w:start w:val="1"/>
      <w:numFmt w:val="bullet"/>
      <w:lvlText w:val=""/>
      <w:lvlJc w:val="left"/>
      <w:pPr>
        <w:ind w:left="4381" w:hanging="360"/>
      </w:pPr>
      <w:rPr>
        <w:rFonts w:ascii="Wingdings" w:hAnsi="Wingdings" w:hint="default"/>
      </w:rPr>
    </w:lvl>
    <w:lvl w:ilvl="6" w:tplc="04090001">
      <w:start w:val="1"/>
      <w:numFmt w:val="bullet"/>
      <w:lvlText w:val=""/>
      <w:lvlJc w:val="left"/>
      <w:pPr>
        <w:ind w:left="5101" w:hanging="360"/>
      </w:pPr>
      <w:rPr>
        <w:rFonts w:ascii="Symbol" w:hAnsi="Symbol" w:hint="default"/>
      </w:rPr>
    </w:lvl>
    <w:lvl w:ilvl="7" w:tplc="04090003">
      <w:start w:val="1"/>
      <w:numFmt w:val="bullet"/>
      <w:lvlText w:val="o"/>
      <w:lvlJc w:val="left"/>
      <w:pPr>
        <w:ind w:left="5821" w:hanging="360"/>
      </w:pPr>
      <w:rPr>
        <w:rFonts w:ascii="Courier New" w:hAnsi="Courier New" w:cs="Courier New" w:hint="default"/>
      </w:rPr>
    </w:lvl>
    <w:lvl w:ilvl="8" w:tplc="04090005">
      <w:start w:val="1"/>
      <w:numFmt w:val="bullet"/>
      <w:lvlText w:val=""/>
      <w:lvlJc w:val="left"/>
      <w:pPr>
        <w:ind w:left="6541" w:hanging="360"/>
      </w:pPr>
      <w:rPr>
        <w:rFonts w:ascii="Wingdings" w:hAnsi="Wingdings" w:hint="default"/>
      </w:rPr>
    </w:lvl>
  </w:abstractNum>
  <w:abstractNum w:abstractNumId="14" w15:restartNumberingAfterBreak="0">
    <w:nsid w:val="34415360"/>
    <w:multiLevelType w:val="hybridMultilevel"/>
    <w:tmpl w:val="65C00196"/>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1427EF"/>
    <w:multiLevelType w:val="multilevel"/>
    <w:tmpl w:val="90A0E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0A6338"/>
    <w:multiLevelType w:val="hybridMultilevel"/>
    <w:tmpl w:val="325C7F44"/>
    <w:lvl w:ilvl="0" w:tplc="2020C080">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4D114B"/>
    <w:multiLevelType w:val="hybridMultilevel"/>
    <w:tmpl w:val="778C9FBE"/>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8C5EAD"/>
    <w:multiLevelType w:val="hybridMultilevel"/>
    <w:tmpl w:val="12F213BA"/>
    <w:lvl w:ilvl="0" w:tplc="2020C080">
      <w:start w:val="1"/>
      <w:numFmt w:val="decimal"/>
      <w:lvlText w:val="%1."/>
      <w:lvlJc w:val="left"/>
      <w:pPr>
        <w:ind w:left="36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2F597E"/>
    <w:multiLevelType w:val="multilevel"/>
    <w:tmpl w:val="04B63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890452"/>
    <w:multiLevelType w:val="hybridMultilevel"/>
    <w:tmpl w:val="EC145674"/>
    <w:lvl w:ilvl="0" w:tplc="6CB247C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A4724"/>
    <w:multiLevelType w:val="hybridMultilevel"/>
    <w:tmpl w:val="C3B46DE8"/>
    <w:lvl w:ilvl="0" w:tplc="F6DABBF8">
      <w:start w:val="1"/>
      <w:numFmt w:val="bullet"/>
      <w:lvlText w:val="•"/>
      <w:lvlJc w:val="left"/>
      <w:pPr>
        <w:tabs>
          <w:tab w:val="num" w:pos="720"/>
        </w:tabs>
        <w:ind w:left="720" w:hanging="360"/>
      </w:pPr>
      <w:rPr>
        <w:rFonts w:ascii="Arial" w:hAnsi="Arial" w:hint="default"/>
      </w:rPr>
    </w:lvl>
    <w:lvl w:ilvl="1" w:tplc="B3C295F8" w:tentative="1">
      <w:start w:val="1"/>
      <w:numFmt w:val="bullet"/>
      <w:lvlText w:val="•"/>
      <w:lvlJc w:val="left"/>
      <w:pPr>
        <w:tabs>
          <w:tab w:val="num" w:pos="1440"/>
        </w:tabs>
        <w:ind w:left="1440" w:hanging="360"/>
      </w:pPr>
      <w:rPr>
        <w:rFonts w:ascii="Arial" w:hAnsi="Arial" w:hint="default"/>
      </w:rPr>
    </w:lvl>
    <w:lvl w:ilvl="2" w:tplc="F59C29A0" w:tentative="1">
      <w:start w:val="1"/>
      <w:numFmt w:val="bullet"/>
      <w:lvlText w:val="•"/>
      <w:lvlJc w:val="left"/>
      <w:pPr>
        <w:tabs>
          <w:tab w:val="num" w:pos="2160"/>
        </w:tabs>
        <w:ind w:left="2160" w:hanging="360"/>
      </w:pPr>
      <w:rPr>
        <w:rFonts w:ascii="Arial" w:hAnsi="Arial" w:hint="default"/>
      </w:rPr>
    </w:lvl>
    <w:lvl w:ilvl="3" w:tplc="3D8CA4B2" w:tentative="1">
      <w:start w:val="1"/>
      <w:numFmt w:val="bullet"/>
      <w:lvlText w:val="•"/>
      <w:lvlJc w:val="left"/>
      <w:pPr>
        <w:tabs>
          <w:tab w:val="num" w:pos="2880"/>
        </w:tabs>
        <w:ind w:left="2880" w:hanging="360"/>
      </w:pPr>
      <w:rPr>
        <w:rFonts w:ascii="Arial" w:hAnsi="Arial" w:hint="default"/>
      </w:rPr>
    </w:lvl>
    <w:lvl w:ilvl="4" w:tplc="C8D417C4" w:tentative="1">
      <w:start w:val="1"/>
      <w:numFmt w:val="bullet"/>
      <w:lvlText w:val="•"/>
      <w:lvlJc w:val="left"/>
      <w:pPr>
        <w:tabs>
          <w:tab w:val="num" w:pos="3600"/>
        </w:tabs>
        <w:ind w:left="3600" w:hanging="360"/>
      </w:pPr>
      <w:rPr>
        <w:rFonts w:ascii="Arial" w:hAnsi="Arial" w:hint="default"/>
      </w:rPr>
    </w:lvl>
    <w:lvl w:ilvl="5" w:tplc="341EC90A" w:tentative="1">
      <w:start w:val="1"/>
      <w:numFmt w:val="bullet"/>
      <w:lvlText w:val="•"/>
      <w:lvlJc w:val="left"/>
      <w:pPr>
        <w:tabs>
          <w:tab w:val="num" w:pos="4320"/>
        </w:tabs>
        <w:ind w:left="4320" w:hanging="360"/>
      </w:pPr>
      <w:rPr>
        <w:rFonts w:ascii="Arial" w:hAnsi="Arial" w:hint="default"/>
      </w:rPr>
    </w:lvl>
    <w:lvl w:ilvl="6" w:tplc="25963016" w:tentative="1">
      <w:start w:val="1"/>
      <w:numFmt w:val="bullet"/>
      <w:lvlText w:val="•"/>
      <w:lvlJc w:val="left"/>
      <w:pPr>
        <w:tabs>
          <w:tab w:val="num" w:pos="5040"/>
        </w:tabs>
        <w:ind w:left="5040" w:hanging="360"/>
      </w:pPr>
      <w:rPr>
        <w:rFonts w:ascii="Arial" w:hAnsi="Arial" w:hint="default"/>
      </w:rPr>
    </w:lvl>
    <w:lvl w:ilvl="7" w:tplc="4664E32E" w:tentative="1">
      <w:start w:val="1"/>
      <w:numFmt w:val="bullet"/>
      <w:lvlText w:val="•"/>
      <w:lvlJc w:val="left"/>
      <w:pPr>
        <w:tabs>
          <w:tab w:val="num" w:pos="5760"/>
        </w:tabs>
        <w:ind w:left="5760" w:hanging="360"/>
      </w:pPr>
      <w:rPr>
        <w:rFonts w:ascii="Arial" w:hAnsi="Arial" w:hint="default"/>
      </w:rPr>
    </w:lvl>
    <w:lvl w:ilvl="8" w:tplc="0E3A26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2B4A61"/>
    <w:multiLevelType w:val="hybridMultilevel"/>
    <w:tmpl w:val="5BC632E0"/>
    <w:lvl w:ilvl="0" w:tplc="2FEE3F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7173EA"/>
    <w:multiLevelType w:val="hybridMultilevel"/>
    <w:tmpl w:val="C43A8C82"/>
    <w:lvl w:ilvl="0" w:tplc="CE74F0A0">
      <w:start w:val="26"/>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D57B23"/>
    <w:multiLevelType w:val="hybridMultilevel"/>
    <w:tmpl w:val="998E8954"/>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26263F"/>
    <w:multiLevelType w:val="hybridMultilevel"/>
    <w:tmpl w:val="128C09E8"/>
    <w:lvl w:ilvl="0" w:tplc="3AAE949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338D7"/>
    <w:multiLevelType w:val="hybridMultilevel"/>
    <w:tmpl w:val="C9925BA6"/>
    <w:lvl w:ilvl="0" w:tplc="2C6A68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C9293A"/>
    <w:multiLevelType w:val="hybridMultilevel"/>
    <w:tmpl w:val="B04870B8"/>
    <w:lvl w:ilvl="0" w:tplc="E2DE0326">
      <w:start w:val="1"/>
      <w:numFmt w:val="bullet"/>
      <w:lvlText w:val="•"/>
      <w:lvlJc w:val="left"/>
      <w:pPr>
        <w:tabs>
          <w:tab w:val="num" w:pos="720"/>
        </w:tabs>
        <w:ind w:left="720" w:hanging="360"/>
      </w:pPr>
      <w:rPr>
        <w:rFonts w:ascii="Arial" w:hAnsi="Arial" w:hint="default"/>
      </w:rPr>
    </w:lvl>
    <w:lvl w:ilvl="1" w:tplc="2230D6FC" w:tentative="1">
      <w:start w:val="1"/>
      <w:numFmt w:val="bullet"/>
      <w:lvlText w:val="•"/>
      <w:lvlJc w:val="left"/>
      <w:pPr>
        <w:tabs>
          <w:tab w:val="num" w:pos="1440"/>
        </w:tabs>
        <w:ind w:left="1440" w:hanging="360"/>
      </w:pPr>
      <w:rPr>
        <w:rFonts w:ascii="Arial" w:hAnsi="Arial" w:hint="default"/>
      </w:rPr>
    </w:lvl>
    <w:lvl w:ilvl="2" w:tplc="2D72E004" w:tentative="1">
      <w:start w:val="1"/>
      <w:numFmt w:val="bullet"/>
      <w:lvlText w:val="•"/>
      <w:lvlJc w:val="left"/>
      <w:pPr>
        <w:tabs>
          <w:tab w:val="num" w:pos="2160"/>
        </w:tabs>
        <w:ind w:left="2160" w:hanging="360"/>
      </w:pPr>
      <w:rPr>
        <w:rFonts w:ascii="Arial" w:hAnsi="Arial" w:hint="default"/>
      </w:rPr>
    </w:lvl>
    <w:lvl w:ilvl="3" w:tplc="B818FC0A" w:tentative="1">
      <w:start w:val="1"/>
      <w:numFmt w:val="bullet"/>
      <w:lvlText w:val="•"/>
      <w:lvlJc w:val="left"/>
      <w:pPr>
        <w:tabs>
          <w:tab w:val="num" w:pos="2880"/>
        </w:tabs>
        <w:ind w:left="2880" w:hanging="360"/>
      </w:pPr>
      <w:rPr>
        <w:rFonts w:ascii="Arial" w:hAnsi="Arial" w:hint="default"/>
      </w:rPr>
    </w:lvl>
    <w:lvl w:ilvl="4" w:tplc="CFB29CF8" w:tentative="1">
      <w:start w:val="1"/>
      <w:numFmt w:val="bullet"/>
      <w:lvlText w:val="•"/>
      <w:lvlJc w:val="left"/>
      <w:pPr>
        <w:tabs>
          <w:tab w:val="num" w:pos="3600"/>
        </w:tabs>
        <w:ind w:left="3600" w:hanging="360"/>
      </w:pPr>
      <w:rPr>
        <w:rFonts w:ascii="Arial" w:hAnsi="Arial" w:hint="default"/>
      </w:rPr>
    </w:lvl>
    <w:lvl w:ilvl="5" w:tplc="3CFE3424" w:tentative="1">
      <w:start w:val="1"/>
      <w:numFmt w:val="bullet"/>
      <w:lvlText w:val="•"/>
      <w:lvlJc w:val="left"/>
      <w:pPr>
        <w:tabs>
          <w:tab w:val="num" w:pos="4320"/>
        </w:tabs>
        <w:ind w:left="4320" w:hanging="360"/>
      </w:pPr>
      <w:rPr>
        <w:rFonts w:ascii="Arial" w:hAnsi="Arial" w:hint="default"/>
      </w:rPr>
    </w:lvl>
    <w:lvl w:ilvl="6" w:tplc="C51AFC2E" w:tentative="1">
      <w:start w:val="1"/>
      <w:numFmt w:val="bullet"/>
      <w:lvlText w:val="•"/>
      <w:lvlJc w:val="left"/>
      <w:pPr>
        <w:tabs>
          <w:tab w:val="num" w:pos="5040"/>
        </w:tabs>
        <w:ind w:left="5040" w:hanging="360"/>
      </w:pPr>
      <w:rPr>
        <w:rFonts w:ascii="Arial" w:hAnsi="Arial" w:hint="default"/>
      </w:rPr>
    </w:lvl>
    <w:lvl w:ilvl="7" w:tplc="1CD444DC" w:tentative="1">
      <w:start w:val="1"/>
      <w:numFmt w:val="bullet"/>
      <w:lvlText w:val="•"/>
      <w:lvlJc w:val="left"/>
      <w:pPr>
        <w:tabs>
          <w:tab w:val="num" w:pos="5760"/>
        </w:tabs>
        <w:ind w:left="5760" w:hanging="360"/>
      </w:pPr>
      <w:rPr>
        <w:rFonts w:ascii="Arial" w:hAnsi="Arial" w:hint="default"/>
      </w:rPr>
    </w:lvl>
    <w:lvl w:ilvl="8" w:tplc="3CDC30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A168CE"/>
    <w:multiLevelType w:val="hybridMultilevel"/>
    <w:tmpl w:val="C2164928"/>
    <w:lvl w:ilvl="0" w:tplc="288CFF96">
      <w:start w:val="1"/>
      <w:numFmt w:val="decimal"/>
      <w:lvlText w:val="%1."/>
      <w:lvlJc w:val="left"/>
      <w:pPr>
        <w:ind w:left="720" w:hanging="360"/>
      </w:pPr>
      <w:rPr>
        <w:rFonts w:asciiTheme="majorBidi" w:eastAsiaTheme="minorHAnsi" w:hAnsiTheme="majorBidi" w:cstheme="minorHAnsi" w:hint="default"/>
        <w:b/>
        <w:i/>
        <w:color w:val="C75265" w:themeColor="hyperlink"/>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794735"/>
    <w:multiLevelType w:val="hybridMultilevel"/>
    <w:tmpl w:val="131A3650"/>
    <w:lvl w:ilvl="0" w:tplc="1208295E">
      <w:start w:val="1"/>
      <w:numFmt w:val="bullet"/>
      <w:lvlText w:val="•"/>
      <w:lvlJc w:val="left"/>
      <w:pPr>
        <w:tabs>
          <w:tab w:val="num" w:pos="720"/>
        </w:tabs>
        <w:ind w:left="720" w:hanging="360"/>
      </w:pPr>
      <w:rPr>
        <w:rFonts w:ascii="Arial" w:hAnsi="Arial" w:hint="default"/>
      </w:rPr>
    </w:lvl>
    <w:lvl w:ilvl="1" w:tplc="83C814D6" w:tentative="1">
      <w:start w:val="1"/>
      <w:numFmt w:val="bullet"/>
      <w:lvlText w:val="•"/>
      <w:lvlJc w:val="left"/>
      <w:pPr>
        <w:tabs>
          <w:tab w:val="num" w:pos="1440"/>
        </w:tabs>
        <w:ind w:left="1440" w:hanging="360"/>
      </w:pPr>
      <w:rPr>
        <w:rFonts w:ascii="Arial" w:hAnsi="Arial" w:hint="default"/>
      </w:rPr>
    </w:lvl>
    <w:lvl w:ilvl="2" w:tplc="C8C83426" w:tentative="1">
      <w:start w:val="1"/>
      <w:numFmt w:val="bullet"/>
      <w:lvlText w:val="•"/>
      <w:lvlJc w:val="left"/>
      <w:pPr>
        <w:tabs>
          <w:tab w:val="num" w:pos="2160"/>
        </w:tabs>
        <w:ind w:left="2160" w:hanging="360"/>
      </w:pPr>
      <w:rPr>
        <w:rFonts w:ascii="Arial" w:hAnsi="Arial" w:hint="default"/>
      </w:rPr>
    </w:lvl>
    <w:lvl w:ilvl="3" w:tplc="0EEA9B0C" w:tentative="1">
      <w:start w:val="1"/>
      <w:numFmt w:val="bullet"/>
      <w:lvlText w:val="•"/>
      <w:lvlJc w:val="left"/>
      <w:pPr>
        <w:tabs>
          <w:tab w:val="num" w:pos="2880"/>
        </w:tabs>
        <w:ind w:left="2880" w:hanging="360"/>
      </w:pPr>
      <w:rPr>
        <w:rFonts w:ascii="Arial" w:hAnsi="Arial" w:hint="default"/>
      </w:rPr>
    </w:lvl>
    <w:lvl w:ilvl="4" w:tplc="B0064940" w:tentative="1">
      <w:start w:val="1"/>
      <w:numFmt w:val="bullet"/>
      <w:lvlText w:val="•"/>
      <w:lvlJc w:val="left"/>
      <w:pPr>
        <w:tabs>
          <w:tab w:val="num" w:pos="3600"/>
        </w:tabs>
        <w:ind w:left="3600" w:hanging="360"/>
      </w:pPr>
      <w:rPr>
        <w:rFonts w:ascii="Arial" w:hAnsi="Arial" w:hint="default"/>
      </w:rPr>
    </w:lvl>
    <w:lvl w:ilvl="5" w:tplc="727ECC76" w:tentative="1">
      <w:start w:val="1"/>
      <w:numFmt w:val="bullet"/>
      <w:lvlText w:val="•"/>
      <w:lvlJc w:val="left"/>
      <w:pPr>
        <w:tabs>
          <w:tab w:val="num" w:pos="4320"/>
        </w:tabs>
        <w:ind w:left="4320" w:hanging="360"/>
      </w:pPr>
      <w:rPr>
        <w:rFonts w:ascii="Arial" w:hAnsi="Arial" w:hint="default"/>
      </w:rPr>
    </w:lvl>
    <w:lvl w:ilvl="6" w:tplc="790A111C" w:tentative="1">
      <w:start w:val="1"/>
      <w:numFmt w:val="bullet"/>
      <w:lvlText w:val="•"/>
      <w:lvlJc w:val="left"/>
      <w:pPr>
        <w:tabs>
          <w:tab w:val="num" w:pos="5040"/>
        </w:tabs>
        <w:ind w:left="5040" w:hanging="360"/>
      </w:pPr>
      <w:rPr>
        <w:rFonts w:ascii="Arial" w:hAnsi="Arial" w:hint="default"/>
      </w:rPr>
    </w:lvl>
    <w:lvl w:ilvl="7" w:tplc="C4489CCC" w:tentative="1">
      <w:start w:val="1"/>
      <w:numFmt w:val="bullet"/>
      <w:lvlText w:val="•"/>
      <w:lvlJc w:val="left"/>
      <w:pPr>
        <w:tabs>
          <w:tab w:val="num" w:pos="5760"/>
        </w:tabs>
        <w:ind w:left="5760" w:hanging="360"/>
      </w:pPr>
      <w:rPr>
        <w:rFonts w:ascii="Arial" w:hAnsi="Arial" w:hint="default"/>
      </w:rPr>
    </w:lvl>
    <w:lvl w:ilvl="8" w:tplc="B34AD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B2849"/>
    <w:multiLevelType w:val="hybridMultilevel"/>
    <w:tmpl w:val="45C05B46"/>
    <w:lvl w:ilvl="0" w:tplc="1AAEDEE6">
      <w:start w:val="1"/>
      <w:numFmt w:val="bullet"/>
      <w:lvlText w:val="•"/>
      <w:lvlJc w:val="left"/>
      <w:pPr>
        <w:tabs>
          <w:tab w:val="num" w:pos="720"/>
        </w:tabs>
        <w:ind w:left="720" w:hanging="360"/>
      </w:pPr>
      <w:rPr>
        <w:rFonts w:ascii="Arial" w:hAnsi="Arial" w:hint="default"/>
      </w:rPr>
    </w:lvl>
    <w:lvl w:ilvl="1" w:tplc="993E7692">
      <w:start w:val="1"/>
      <w:numFmt w:val="bullet"/>
      <w:lvlText w:val="•"/>
      <w:lvlJc w:val="left"/>
      <w:pPr>
        <w:tabs>
          <w:tab w:val="num" w:pos="1440"/>
        </w:tabs>
        <w:ind w:left="1440" w:hanging="360"/>
      </w:pPr>
      <w:rPr>
        <w:rFonts w:ascii="Arial" w:hAnsi="Arial" w:hint="default"/>
      </w:rPr>
    </w:lvl>
    <w:lvl w:ilvl="2" w:tplc="546C03B2" w:tentative="1">
      <w:start w:val="1"/>
      <w:numFmt w:val="bullet"/>
      <w:lvlText w:val="•"/>
      <w:lvlJc w:val="left"/>
      <w:pPr>
        <w:tabs>
          <w:tab w:val="num" w:pos="2160"/>
        </w:tabs>
        <w:ind w:left="2160" w:hanging="360"/>
      </w:pPr>
      <w:rPr>
        <w:rFonts w:ascii="Arial" w:hAnsi="Arial" w:hint="default"/>
      </w:rPr>
    </w:lvl>
    <w:lvl w:ilvl="3" w:tplc="05BC4D20" w:tentative="1">
      <w:start w:val="1"/>
      <w:numFmt w:val="bullet"/>
      <w:lvlText w:val="•"/>
      <w:lvlJc w:val="left"/>
      <w:pPr>
        <w:tabs>
          <w:tab w:val="num" w:pos="2880"/>
        </w:tabs>
        <w:ind w:left="2880" w:hanging="360"/>
      </w:pPr>
      <w:rPr>
        <w:rFonts w:ascii="Arial" w:hAnsi="Arial" w:hint="default"/>
      </w:rPr>
    </w:lvl>
    <w:lvl w:ilvl="4" w:tplc="4266AA14" w:tentative="1">
      <w:start w:val="1"/>
      <w:numFmt w:val="bullet"/>
      <w:lvlText w:val="•"/>
      <w:lvlJc w:val="left"/>
      <w:pPr>
        <w:tabs>
          <w:tab w:val="num" w:pos="3600"/>
        </w:tabs>
        <w:ind w:left="3600" w:hanging="360"/>
      </w:pPr>
      <w:rPr>
        <w:rFonts w:ascii="Arial" w:hAnsi="Arial" w:hint="default"/>
      </w:rPr>
    </w:lvl>
    <w:lvl w:ilvl="5" w:tplc="6E645894" w:tentative="1">
      <w:start w:val="1"/>
      <w:numFmt w:val="bullet"/>
      <w:lvlText w:val="•"/>
      <w:lvlJc w:val="left"/>
      <w:pPr>
        <w:tabs>
          <w:tab w:val="num" w:pos="4320"/>
        </w:tabs>
        <w:ind w:left="4320" w:hanging="360"/>
      </w:pPr>
      <w:rPr>
        <w:rFonts w:ascii="Arial" w:hAnsi="Arial" w:hint="default"/>
      </w:rPr>
    </w:lvl>
    <w:lvl w:ilvl="6" w:tplc="A7E46968" w:tentative="1">
      <w:start w:val="1"/>
      <w:numFmt w:val="bullet"/>
      <w:lvlText w:val="•"/>
      <w:lvlJc w:val="left"/>
      <w:pPr>
        <w:tabs>
          <w:tab w:val="num" w:pos="5040"/>
        </w:tabs>
        <w:ind w:left="5040" w:hanging="360"/>
      </w:pPr>
      <w:rPr>
        <w:rFonts w:ascii="Arial" w:hAnsi="Arial" w:hint="default"/>
      </w:rPr>
    </w:lvl>
    <w:lvl w:ilvl="7" w:tplc="1EE21A5A" w:tentative="1">
      <w:start w:val="1"/>
      <w:numFmt w:val="bullet"/>
      <w:lvlText w:val="•"/>
      <w:lvlJc w:val="left"/>
      <w:pPr>
        <w:tabs>
          <w:tab w:val="num" w:pos="5760"/>
        </w:tabs>
        <w:ind w:left="5760" w:hanging="360"/>
      </w:pPr>
      <w:rPr>
        <w:rFonts w:ascii="Arial" w:hAnsi="Arial" w:hint="default"/>
      </w:rPr>
    </w:lvl>
    <w:lvl w:ilvl="8" w:tplc="5CBC1B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5B4E91"/>
    <w:multiLevelType w:val="hybridMultilevel"/>
    <w:tmpl w:val="8E1ADC46"/>
    <w:lvl w:ilvl="0" w:tplc="2AB86246">
      <w:start w:val="1"/>
      <w:numFmt w:val="bullet"/>
      <w:lvlText w:val="•"/>
      <w:lvlJc w:val="left"/>
      <w:pPr>
        <w:tabs>
          <w:tab w:val="num" w:pos="720"/>
        </w:tabs>
        <w:ind w:left="720" w:hanging="360"/>
      </w:pPr>
      <w:rPr>
        <w:rFonts w:ascii="Arial" w:hAnsi="Arial" w:hint="default"/>
      </w:rPr>
    </w:lvl>
    <w:lvl w:ilvl="1" w:tplc="78F4BB98">
      <w:start w:val="1"/>
      <w:numFmt w:val="bullet"/>
      <w:lvlText w:val="•"/>
      <w:lvlJc w:val="left"/>
      <w:pPr>
        <w:tabs>
          <w:tab w:val="num" w:pos="1440"/>
        </w:tabs>
        <w:ind w:left="1440" w:hanging="360"/>
      </w:pPr>
      <w:rPr>
        <w:rFonts w:ascii="Arial" w:hAnsi="Arial" w:hint="default"/>
      </w:rPr>
    </w:lvl>
    <w:lvl w:ilvl="2" w:tplc="2B0234E0" w:tentative="1">
      <w:start w:val="1"/>
      <w:numFmt w:val="bullet"/>
      <w:lvlText w:val="•"/>
      <w:lvlJc w:val="left"/>
      <w:pPr>
        <w:tabs>
          <w:tab w:val="num" w:pos="2160"/>
        </w:tabs>
        <w:ind w:left="2160" w:hanging="360"/>
      </w:pPr>
      <w:rPr>
        <w:rFonts w:ascii="Arial" w:hAnsi="Arial" w:hint="default"/>
      </w:rPr>
    </w:lvl>
    <w:lvl w:ilvl="3" w:tplc="F24600C6" w:tentative="1">
      <w:start w:val="1"/>
      <w:numFmt w:val="bullet"/>
      <w:lvlText w:val="•"/>
      <w:lvlJc w:val="left"/>
      <w:pPr>
        <w:tabs>
          <w:tab w:val="num" w:pos="2880"/>
        </w:tabs>
        <w:ind w:left="2880" w:hanging="360"/>
      </w:pPr>
      <w:rPr>
        <w:rFonts w:ascii="Arial" w:hAnsi="Arial" w:hint="default"/>
      </w:rPr>
    </w:lvl>
    <w:lvl w:ilvl="4" w:tplc="F7F2BF38" w:tentative="1">
      <w:start w:val="1"/>
      <w:numFmt w:val="bullet"/>
      <w:lvlText w:val="•"/>
      <w:lvlJc w:val="left"/>
      <w:pPr>
        <w:tabs>
          <w:tab w:val="num" w:pos="3600"/>
        </w:tabs>
        <w:ind w:left="3600" w:hanging="360"/>
      </w:pPr>
      <w:rPr>
        <w:rFonts w:ascii="Arial" w:hAnsi="Arial" w:hint="default"/>
      </w:rPr>
    </w:lvl>
    <w:lvl w:ilvl="5" w:tplc="7730FE74" w:tentative="1">
      <w:start w:val="1"/>
      <w:numFmt w:val="bullet"/>
      <w:lvlText w:val="•"/>
      <w:lvlJc w:val="left"/>
      <w:pPr>
        <w:tabs>
          <w:tab w:val="num" w:pos="4320"/>
        </w:tabs>
        <w:ind w:left="4320" w:hanging="360"/>
      </w:pPr>
      <w:rPr>
        <w:rFonts w:ascii="Arial" w:hAnsi="Arial" w:hint="default"/>
      </w:rPr>
    </w:lvl>
    <w:lvl w:ilvl="6" w:tplc="59C40704" w:tentative="1">
      <w:start w:val="1"/>
      <w:numFmt w:val="bullet"/>
      <w:lvlText w:val="•"/>
      <w:lvlJc w:val="left"/>
      <w:pPr>
        <w:tabs>
          <w:tab w:val="num" w:pos="5040"/>
        </w:tabs>
        <w:ind w:left="5040" w:hanging="360"/>
      </w:pPr>
      <w:rPr>
        <w:rFonts w:ascii="Arial" w:hAnsi="Arial" w:hint="default"/>
      </w:rPr>
    </w:lvl>
    <w:lvl w:ilvl="7" w:tplc="6E24C23A" w:tentative="1">
      <w:start w:val="1"/>
      <w:numFmt w:val="bullet"/>
      <w:lvlText w:val="•"/>
      <w:lvlJc w:val="left"/>
      <w:pPr>
        <w:tabs>
          <w:tab w:val="num" w:pos="5760"/>
        </w:tabs>
        <w:ind w:left="5760" w:hanging="360"/>
      </w:pPr>
      <w:rPr>
        <w:rFonts w:ascii="Arial" w:hAnsi="Arial" w:hint="default"/>
      </w:rPr>
    </w:lvl>
    <w:lvl w:ilvl="8" w:tplc="D92ABF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206251"/>
    <w:multiLevelType w:val="multilevel"/>
    <w:tmpl w:val="17080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3550E3"/>
    <w:multiLevelType w:val="multilevel"/>
    <w:tmpl w:val="B7908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750341"/>
    <w:multiLevelType w:val="hybridMultilevel"/>
    <w:tmpl w:val="F0B84C2E"/>
    <w:lvl w:ilvl="0" w:tplc="16BC8C94">
      <w:start w:val="1"/>
      <w:numFmt w:val="decimal"/>
      <w:lvlText w:val="%1."/>
      <w:lvlJc w:val="left"/>
      <w:pPr>
        <w:ind w:left="720" w:hanging="360"/>
      </w:pPr>
      <w:rPr>
        <w:rFonts w:asciiTheme="majorBidi" w:hAnsiTheme="majorBidi" w:cstheme="majorBidi"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E3345"/>
    <w:multiLevelType w:val="hybridMultilevel"/>
    <w:tmpl w:val="80A6F264"/>
    <w:lvl w:ilvl="0" w:tplc="B422266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2A760F"/>
    <w:multiLevelType w:val="hybridMultilevel"/>
    <w:tmpl w:val="CA00E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07642C"/>
    <w:multiLevelType w:val="hybridMultilevel"/>
    <w:tmpl w:val="94DA0166"/>
    <w:lvl w:ilvl="0" w:tplc="2020C080">
      <w:start w:val="1"/>
      <w:numFmt w:val="decimal"/>
      <w:lvlText w:val="%1."/>
      <w:lvlJc w:val="left"/>
      <w:pPr>
        <w:ind w:left="180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5FE64D8"/>
    <w:multiLevelType w:val="hybridMultilevel"/>
    <w:tmpl w:val="E83A8F68"/>
    <w:lvl w:ilvl="0" w:tplc="6BFAC966">
      <w:start w:val="1"/>
      <w:numFmt w:val="decimal"/>
      <w:lvlText w:val="%1."/>
      <w:lvlJc w:val="left"/>
      <w:pPr>
        <w:ind w:left="720" w:hanging="360"/>
      </w:pPr>
      <w:rPr>
        <w:rFonts w:eastAsiaTheme="minorHAnsi" w:cstheme="minorHAnsi" w:hint="default"/>
        <w:b/>
        <w:i/>
        <w:color w:val="C75265" w:themeColor="hyperlink"/>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4D259D"/>
    <w:multiLevelType w:val="hybridMultilevel"/>
    <w:tmpl w:val="5B089E22"/>
    <w:lvl w:ilvl="0" w:tplc="EDA09C52">
      <w:start w:val="8"/>
      <w:numFmt w:val="arabicAlpha"/>
      <w:lvlText w:val="%1."/>
      <w:lvlJc w:val="left"/>
      <w:pPr>
        <w:ind w:left="1080" w:hanging="360"/>
      </w:pPr>
      <w:rPr>
        <w:rFonts w:cs="Sakkal Majalla"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DE565B"/>
    <w:multiLevelType w:val="multilevel"/>
    <w:tmpl w:val="55FAB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2F6C44"/>
    <w:multiLevelType w:val="multilevel"/>
    <w:tmpl w:val="7D6E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6B6485"/>
    <w:multiLevelType w:val="multilevel"/>
    <w:tmpl w:val="3B9C3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94103474">
    <w:abstractNumId w:val="8"/>
  </w:num>
  <w:num w:numId="2" w16cid:durableId="1254359693">
    <w:abstractNumId w:val="22"/>
  </w:num>
  <w:num w:numId="3" w16cid:durableId="492450981">
    <w:abstractNumId w:val="13"/>
  </w:num>
  <w:num w:numId="4" w16cid:durableId="287862288">
    <w:abstractNumId w:val="25"/>
  </w:num>
  <w:num w:numId="5" w16cid:durableId="266472712">
    <w:abstractNumId w:val="26"/>
  </w:num>
  <w:num w:numId="6" w16cid:durableId="1264873549">
    <w:abstractNumId w:val="24"/>
  </w:num>
  <w:num w:numId="7" w16cid:durableId="287202684">
    <w:abstractNumId w:val="11"/>
  </w:num>
  <w:num w:numId="8" w16cid:durableId="1780223301">
    <w:abstractNumId w:val="18"/>
  </w:num>
  <w:num w:numId="9" w16cid:durableId="565189927">
    <w:abstractNumId w:val="2"/>
  </w:num>
  <w:num w:numId="10" w16cid:durableId="2115438599">
    <w:abstractNumId w:val="20"/>
  </w:num>
  <w:num w:numId="11" w16cid:durableId="239565522">
    <w:abstractNumId w:val="23"/>
  </w:num>
  <w:num w:numId="12" w16cid:durableId="99227424">
    <w:abstractNumId w:val="39"/>
  </w:num>
  <w:num w:numId="13" w16cid:durableId="1027100063">
    <w:abstractNumId w:val="19"/>
  </w:num>
  <w:num w:numId="14" w16cid:durableId="1526482991">
    <w:abstractNumId w:val="36"/>
  </w:num>
  <w:num w:numId="15" w16cid:durableId="271592343">
    <w:abstractNumId w:val="34"/>
  </w:num>
  <w:num w:numId="16" w16cid:durableId="2139713898">
    <w:abstractNumId w:val="3"/>
  </w:num>
  <w:num w:numId="17" w16cid:durableId="1892884949">
    <w:abstractNumId w:val="32"/>
  </w:num>
  <w:num w:numId="18" w16cid:durableId="861285132">
    <w:abstractNumId w:val="40"/>
  </w:num>
  <w:num w:numId="19" w16cid:durableId="1118254743">
    <w:abstractNumId w:val="15"/>
  </w:num>
  <w:num w:numId="20" w16cid:durableId="1316029939">
    <w:abstractNumId w:val="33"/>
  </w:num>
  <w:num w:numId="21" w16cid:durableId="1480223875">
    <w:abstractNumId w:val="4"/>
  </w:num>
  <w:num w:numId="22" w16cid:durableId="1656569460">
    <w:abstractNumId w:val="41"/>
  </w:num>
  <w:num w:numId="23" w16cid:durableId="556598942">
    <w:abstractNumId w:val="0"/>
  </w:num>
  <w:num w:numId="24" w16cid:durableId="996179725">
    <w:abstractNumId w:val="35"/>
  </w:num>
  <w:num w:numId="25" w16cid:durableId="114566069">
    <w:abstractNumId w:val="6"/>
  </w:num>
  <w:num w:numId="26" w16cid:durableId="355471119">
    <w:abstractNumId w:val="7"/>
  </w:num>
  <w:num w:numId="27" w16cid:durableId="1496721176">
    <w:abstractNumId w:val="21"/>
  </w:num>
  <w:num w:numId="28" w16cid:durableId="1886941391">
    <w:abstractNumId w:val="5"/>
  </w:num>
  <w:num w:numId="29" w16cid:durableId="1694527544">
    <w:abstractNumId w:val="29"/>
  </w:num>
  <w:num w:numId="30" w16cid:durableId="1515922290">
    <w:abstractNumId w:val="27"/>
  </w:num>
  <w:num w:numId="31" w16cid:durableId="2124378233">
    <w:abstractNumId w:val="12"/>
  </w:num>
  <w:num w:numId="32" w16cid:durableId="1199666017">
    <w:abstractNumId w:val="42"/>
  </w:num>
  <w:num w:numId="33" w16cid:durableId="1141926910">
    <w:abstractNumId w:val="38"/>
  </w:num>
  <w:num w:numId="34" w16cid:durableId="8759659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5877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9972538">
    <w:abstractNumId w:val="17"/>
  </w:num>
  <w:num w:numId="37" w16cid:durableId="450590626">
    <w:abstractNumId w:val="10"/>
  </w:num>
  <w:num w:numId="38" w16cid:durableId="282078441">
    <w:abstractNumId w:val="28"/>
  </w:num>
  <w:num w:numId="39" w16cid:durableId="1001470739">
    <w:abstractNumId w:val="31"/>
  </w:num>
  <w:num w:numId="40" w16cid:durableId="621885025">
    <w:abstractNumId w:val="30"/>
  </w:num>
  <w:num w:numId="41" w16cid:durableId="201988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1658877">
    <w:abstractNumId w:val="1"/>
  </w:num>
  <w:num w:numId="43" w16cid:durableId="515005593">
    <w:abstractNumId w:val="9"/>
  </w:num>
  <w:num w:numId="44" w16cid:durableId="563881758">
    <w:abstractNumId w:val="37"/>
  </w:num>
  <w:num w:numId="45" w16cid:durableId="1875262502">
    <w:abstractNumId w:val="16"/>
  </w:num>
  <w:num w:numId="46" w16cid:durableId="1198276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4616297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FEB"/>
    <w:rsid w:val="00000401"/>
    <w:rsid w:val="000048ED"/>
    <w:rsid w:val="00004FDF"/>
    <w:rsid w:val="00005C33"/>
    <w:rsid w:val="00010E60"/>
    <w:rsid w:val="000114E6"/>
    <w:rsid w:val="000136A7"/>
    <w:rsid w:val="00013FF9"/>
    <w:rsid w:val="00015CC9"/>
    <w:rsid w:val="00026FE5"/>
    <w:rsid w:val="00027B70"/>
    <w:rsid w:val="000343F9"/>
    <w:rsid w:val="000349F4"/>
    <w:rsid w:val="000350B3"/>
    <w:rsid w:val="000363E0"/>
    <w:rsid w:val="00040515"/>
    <w:rsid w:val="00042361"/>
    <w:rsid w:val="00042C28"/>
    <w:rsid w:val="00044698"/>
    <w:rsid w:val="00045967"/>
    <w:rsid w:val="00047F45"/>
    <w:rsid w:val="00054644"/>
    <w:rsid w:val="000625C4"/>
    <w:rsid w:val="00066FD2"/>
    <w:rsid w:val="0007075F"/>
    <w:rsid w:val="00071573"/>
    <w:rsid w:val="000718F4"/>
    <w:rsid w:val="00073262"/>
    <w:rsid w:val="00083327"/>
    <w:rsid w:val="00084FA7"/>
    <w:rsid w:val="00086471"/>
    <w:rsid w:val="00086B96"/>
    <w:rsid w:val="0009077F"/>
    <w:rsid w:val="00092EDA"/>
    <w:rsid w:val="000A48F2"/>
    <w:rsid w:val="000A4D33"/>
    <w:rsid w:val="000A50E4"/>
    <w:rsid w:val="000A7B85"/>
    <w:rsid w:val="000B0346"/>
    <w:rsid w:val="000B3D7F"/>
    <w:rsid w:val="000B52F9"/>
    <w:rsid w:val="000B75E0"/>
    <w:rsid w:val="000C37B4"/>
    <w:rsid w:val="000C57AB"/>
    <w:rsid w:val="000C5FEB"/>
    <w:rsid w:val="000D4161"/>
    <w:rsid w:val="000D44BC"/>
    <w:rsid w:val="000D5231"/>
    <w:rsid w:val="000E4AB5"/>
    <w:rsid w:val="000E50FF"/>
    <w:rsid w:val="000E712E"/>
    <w:rsid w:val="000E7227"/>
    <w:rsid w:val="000E7662"/>
    <w:rsid w:val="000F10DC"/>
    <w:rsid w:val="000F2A41"/>
    <w:rsid w:val="000F65CC"/>
    <w:rsid w:val="000F73FC"/>
    <w:rsid w:val="00100AD9"/>
    <w:rsid w:val="0010258F"/>
    <w:rsid w:val="00104A1F"/>
    <w:rsid w:val="001071AB"/>
    <w:rsid w:val="00107A5F"/>
    <w:rsid w:val="0011134D"/>
    <w:rsid w:val="0012055F"/>
    <w:rsid w:val="00130001"/>
    <w:rsid w:val="0013157F"/>
    <w:rsid w:val="0013224A"/>
    <w:rsid w:val="00133AC3"/>
    <w:rsid w:val="00134B54"/>
    <w:rsid w:val="001433D0"/>
    <w:rsid w:val="00150E5D"/>
    <w:rsid w:val="00152E4E"/>
    <w:rsid w:val="001531C9"/>
    <w:rsid w:val="00154016"/>
    <w:rsid w:val="00154485"/>
    <w:rsid w:val="001545D8"/>
    <w:rsid w:val="0015478D"/>
    <w:rsid w:val="0015730B"/>
    <w:rsid w:val="001612AB"/>
    <w:rsid w:val="00161A7D"/>
    <w:rsid w:val="00170AB1"/>
    <w:rsid w:val="00170BA8"/>
    <w:rsid w:val="001737A8"/>
    <w:rsid w:val="00177966"/>
    <w:rsid w:val="00177A1E"/>
    <w:rsid w:val="00184098"/>
    <w:rsid w:val="00184790"/>
    <w:rsid w:val="001847E8"/>
    <w:rsid w:val="001923DA"/>
    <w:rsid w:val="00196A5F"/>
    <w:rsid w:val="001A11A5"/>
    <w:rsid w:val="001A40EB"/>
    <w:rsid w:val="001A5C2C"/>
    <w:rsid w:val="001A5E0C"/>
    <w:rsid w:val="001A6195"/>
    <w:rsid w:val="001A6BB3"/>
    <w:rsid w:val="001A77D0"/>
    <w:rsid w:val="001A7B76"/>
    <w:rsid w:val="001A7D32"/>
    <w:rsid w:val="001B0C1D"/>
    <w:rsid w:val="001B20BD"/>
    <w:rsid w:val="001B48A7"/>
    <w:rsid w:val="001B62FC"/>
    <w:rsid w:val="001B6CA8"/>
    <w:rsid w:val="001B7E3F"/>
    <w:rsid w:val="001D1826"/>
    <w:rsid w:val="001D77A7"/>
    <w:rsid w:val="001E223A"/>
    <w:rsid w:val="001E6AA4"/>
    <w:rsid w:val="001F0C90"/>
    <w:rsid w:val="001F6CAA"/>
    <w:rsid w:val="001F7CD5"/>
    <w:rsid w:val="0020189B"/>
    <w:rsid w:val="00202CC8"/>
    <w:rsid w:val="00204183"/>
    <w:rsid w:val="002049E2"/>
    <w:rsid w:val="0020559B"/>
    <w:rsid w:val="002064EA"/>
    <w:rsid w:val="00207E67"/>
    <w:rsid w:val="00216141"/>
    <w:rsid w:val="0021773E"/>
    <w:rsid w:val="00223209"/>
    <w:rsid w:val="00226413"/>
    <w:rsid w:val="002266FC"/>
    <w:rsid w:val="00226E4B"/>
    <w:rsid w:val="002314BE"/>
    <w:rsid w:val="00237063"/>
    <w:rsid w:val="00242642"/>
    <w:rsid w:val="0024283D"/>
    <w:rsid w:val="00243F94"/>
    <w:rsid w:val="00245B3B"/>
    <w:rsid w:val="00254222"/>
    <w:rsid w:val="00262F63"/>
    <w:rsid w:val="00266FCD"/>
    <w:rsid w:val="0026773E"/>
    <w:rsid w:val="002716A4"/>
    <w:rsid w:val="00275DB1"/>
    <w:rsid w:val="00276F41"/>
    <w:rsid w:val="002806ED"/>
    <w:rsid w:val="00280C25"/>
    <w:rsid w:val="0028227F"/>
    <w:rsid w:val="002823FE"/>
    <w:rsid w:val="0028336F"/>
    <w:rsid w:val="00283C42"/>
    <w:rsid w:val="00285252"/>
    <w:rsid w:val="002904CD"/>
    <w:rsid w:val="00290543"/>
    <w:rsid w:val="00290C18"/>
    <w:rsid w:val="002924B7"/>
    <w:rsid w:val="00293B81"/>
    <w:rsid w:val="002A2967"/>
    <w:rsid w:val="002A37F5"/>
    <w:rsid w:val="002B6059"/>
    <w:rsid w:val="002B6B02"/>
    <w:rsid w:val="002B7A27"/>
    <w:rsid w:val="002C084A"/>
    <w:rsid w:val="002C0F55"/>
    <w:rsid w:val="002C1ABC"/>
    <w:rsid w:val="002C24AC"/>
    <w:rsid w:val="002C2A07"/>
    <w:rsid w:val="002C4073"/>
    <w:rsid w:val="002C6AF5"/>
    <w:rsid w:val="002C6F40"/>
    <w:rsid w:val="002D3371"/>
    <w:rsid w:val="002D4C0C"/>
    <w:rsid w:val="002D5001"/>
    <w:rsid w:val="002D52AB"/>
    <w:rsid w:val="002E15F8"/>
    <w:rsid w:val="002E44D5"/>
    <w:rsid w:val="002E4B5C"/>
    <w:rsid w:val="002E50A9"/>
    <w:rsid w:val="002F12D7"/>
    <w:rsid w:val="002F4F3A"/>
    <w:rsid w:val="002F64BF"/>
    <w:rsid w:val="00301D13"/>
    <w:rsid w:val="003032C0"/>
    <w:rsid w:val="00304881"/>
    <w:rsid w:val="00307072"/>
    <w:rsid w:val="0030708C"/>
    <w:rsid w:val="00307EF9"/>
    <w:rsid w:val="003102C3"/>
    <w:rsid w:val="003204C0"/>
    <w:rsid w:val="00326C52"/>
    <w:rsid w:val="00330915"/>
    <w:rsid w:val="00332392"/>
    <w:rsid w:val="00332DF3"/>
    <w:rsid w:val="00333FA3"/>
    <w:rsid w:val="00336D3B"/>
    <w:rsid w:val="00341875"/>
    <w:rsid w:val="00342721"/>
    <w:rsid w:val="00342B83"/>
    <w:rsid w:val="00342DF9"/>
    <w:rsid w:val="00346192"/>
    <w:rsid w:val="00351247"/>
    <w:rsid w:val="0035126F"/>
    <w:rsid w:val="00351CD7"/>
    <w:rsid w:val="00352F11"/>
    <w:rsid w:val="0035395B"/>
    <w:rsid w:val="00354D3B"/>
    <w:rsid w:val="00355011"/>
    <w:rsid w:val="003552C9"/>
    <w:rsid w:val="00355C75"/>
    <w:rsid w:val="003601AA"/>
    <w:rsid w:val="00360460"/>
    <w:rsid w:val="0036046F"/>
    <w:rsid w:val="003614FB"/>
    <w:rsid w:val="00365126"/>
    <w:rsid w:val="0037116D"/>
    <w:rsid w:val="0037627E"/>
    <w:rsid w:val="00383647"/>
    <w:rsid w:val="00383A6B"/>
    <w:rsid w:val="00383C63"/>
    <w:rsid w:val="00396A21"/>
    <w:rsid w:val="003A012F"/>
    <w:rsid w:val="003A61BC"/>
    <w:rsid w:val="003A670C"/>
    <w:rsid w:val="003A6DB4"/>
    <w:rsid w:val="003B3DD7"/>
    <w:rsid w:val="003B5D98"/>
    <w:rsid w:val="003B71A8"/>
    <w:rsid w:val="003B7C6E"/>
    <w:rsid w:val="003C2ED0"/>
    <w:rsid w:val="003C4484"/>
    <w:rsid w:val="003C4FBD"/>
    <w:rsid w:val="003D12F5"/>
    <w:rsid w:val="003D3030"/>
    <w:rsid w:val="003D62C6"/>
    <w:rsid w:val="003D6655"/>
    <w:rsid w:val="003D6820"/>
    <w:rsid w:val="003D6C18"/>
    <w:rsid w:val="003D6FEA"/>
    <w:rsid w:val="003D7CFB"/>
    <w:rsid w:val="003E0220"/>
    <w:rsid w:val="003E1051"/>
    <w:rsid w:val="003E1E09"/>
    <w:rsid w:val="003E5C95"/>
    <w:rsid w:val="003E7194"/>
    <w:rsid w:val="003F136E"/>
    <w:rsid w:val="003F2FC6"/>
    <w:rsid w:val="003F3F22"/>
    <w:rsid w:val="003F4140"/>
    <w:rsid w:val="003F4E4F"/>
    <w:rsid w:val="004005C6"/>
    <w:rsid w:val="00400F27"/>
    <w:rsid w:val="00404FA9"/>
    <w:rsid w:val="00406462"/>
    <w:rsid w:val="004065DE"/>
    <w:rsid w:val="00407519"/>
    <w:rsid w:val="00407ED6"/>
    <w:rsid w:val="00412B38"/>
    <w:rsid w:val="00416DDD"/>
    <w:rsid w:val="0041782C"/>
    <w:rsid w:val="004203DD"/>
    <w:rsid w:val="004242EF"/>
    <w:rsid w:val="0042723A"/>
    <w:rsid w:val="00427A23"/>
    <w:rsid w:val="00431D17"/>
    <w:rsid w:val="004446FD"/>
    <w:rsid w:val="00445DB2"/>
    <w:rsid w:val="00447BF7"/>
    <w:rsid w:val="00447E42"/>
    <w:rsid w:val="00454BFA"/>
    <w:rsid w:val="00461764"/>
    <w:rsid w:val="00462E35"/>
    <w:rsid w:val="00464C67"/>
    <w:rsid w:val="00466534"/>
    <w:rsid w:val="00466BAD"/>
    <w:rsid w:val="0047239B"/>
    <w:rsid w:val="00472485"/>
    <w:rsid w:val="00472997"/>
    <w:rsid w:val="00473FBC"/>
    <w:rsid w:val="0048459D"/>
    <w:rsid w:val="00485720"/>
    <w:rsid w:val="004955CB"/>
    <w:rsid w:val="00497945"/>
    <w:rsid w:val="004A21D4"/>
    <w:rsid w:val="004A28AD"/>
    <w:rsid w:val="004A5A14"/>
    <w:rsid w:val="004A62F9"/>
    <w:rsid w:val="004A6A10"/>
    <w:rsid w:val="004A6D4F"/>
    <w:rsid w:val="004B0AB7"/>
    <w:rsid w:val="004B15D8"/>
    <w:rsid w:val="004B21FB"/>
    <w:rsid w:val="004B2AE6"/>
    <w:rsid w:val="004B34A0"/>
    <w:rsid w:val="004C362A"/>
    <w:rsid w:val="004D01C4"/>
    <w:rsid w:val="004D57CE"/>
    <w:rsid w:val="004D69B3"/>
    <w:rsid w:val="004F0045"/>
    <w:rsid w:val="004F0773"/>
    <w:rsid w:val="00500D95"/>
    <w:rsid w:val="00501817"/>
    <w:rsid w:val="00506583"/>
    <w:rsid w:val="00507BA2"/>
    <w:rsid w:val="0051303A"/>
    <w:rsid w:val="00514C78"/>
    <w:rsid w:val="005241A0"/>
    <w:rsid w:val="00526196"/>
    <w:rsid w:val="00526868"/>
    <w:rsid w:val="005268E3"/>
    <w:rsid w:val="0053178C"/>
    <w:rsid w:val="00533049"/>
    <w:rsid w:val="00535554"/>
    <w:rsid w:val="00540305"/>
    <w:rsid w:val="00540816"/>
    <w:rsid w:val="005408AC"/>
    <w:rsid w:val="005427FB"/>
    <w:rsid w:val="00543925"/>
    <w:rsid w:val="00546685"/>
    <w:rsid w:val="00547EBC"/>
    <w:rsid w:val="00547FFC"/>
    <w:rsid w:val="0055574C"/>
    <w:rsid w:val="00561BAE"/>
    <w:rsid w:val="00561CAC"/>
    <w:rsid w:val="00562EFF"/>
    <w:rsid w:val="0056452F"/>
    <w:rsid w:val="00565597"/>
    <w:rsid w:val="00571DCA"/>
    <w:rsid w:val="005737F5"/>
    <w:rsid w:val="005750C8"/>
    <w:rsid w:val="005774F9"/>
    <w:rsid w:val="00581C01"/>
    <w:rsid w:val="005836B0"/>
    <w:rsid w:val="00583760"/>
    <w:rsid w:val="00583FA6"/>
    <w:rsid w:val="0058460D"/>
    <w:rsid w:val="00586B5B"/>
    <w:rsid w:val="0059062D"/>
    <w:rsid w:val="00596844"/>
    <w:rsid w:val="0059762F"/>
    <w:rsid w:val="0059776F"/>
    <w:rsid w:val="00597C1D"/>
    <w:rsid w:val="005A094C"/>
    <w:rsid w:val="005A17B4"/>
    <w:rsid w:val="005B20F4"/>
    <w:rsid w:val="005B2A0A"/>
    <w:rsid w:val="005B3F52"/>
    <w:rsid w:val="005B6AB3"/>
    <w:rsid w:val="005C0069"/>
    <w:rsid w:val="005C0C04"/>
    <w:rsid w:val="005C272A"/>
    <w:rsid w:val="005C2F93"/>
    <w:rsid w:val="005C3E07"/>
    <w:rsid w:val="005C4BFF"/>
    <w:rsid w:val="005C6A8F"/>
    <w:rsid w:val="005D2F24"/>
    <w:rsid w:val="005D6999"/>
    <w:rsid w:val="005D6E8F"/>
    <w:rsid w:val="005E32A6"/>
    <w:rsid w:val="005E50CF"/>
    <w:rsid w:val="005E5449"/>
    <w:rsid w:val="005F0861"/>
    <w:rsid w:val="005F1846"/>
    <w:rsid w:val="005F2C6D"/>
    <w:rsid w:val="005F2E77"/>
    <w:rsid w:val="005F7491"/>
    <w:rsid w:val="006019DF"/>
    <w:rsid w:val="00605176"/>
    <w:rsid w:val="00605B13"/>
    <w:rsid w:val="0061057D"/>
    <w:rsid w:val="00612724"/>
    <w:rsid w:val="00614399"/>
    <w:rsid w:val="0061707C"/>
    <w:rsid w:val="00620C83"/>
    <w:rsid w:val="00621780"/>
    <w:rsid w:val="006217DA"/>
    <w:rsid w:val="00622EA2"/>
    <w:rsid w:val="006264A3"/>
    <w:rsid w:val="006301F7"/>
    <w:rsid w:val="006331F7"/>
    <w:rsid w:val="0064099E"/>
    <w:rsid w:val="00641107"/>
    <w:rsid w:val="006413BB"/>
    <w:rsid w:val="00641819"/>
    <w:rsid w:val="00645CDA"/>
    <w:rsid w:val="00654EFC"/>
    <w:rsid w:val="00656F83"/>
    <w:rsid w:val="006615E6"/>
    <w:rsid w:val="006647E9"/>
    <w:rsid w:val="00665AA4"/>
    <w:rsid w:val="00666B6B"/>
    <w:rsid w:val="00671049"/>
    <w:rsid w:val="00673D85"/>
    <w:rsid w:val="00675F56"/>
    <w:rsid w:val="00680300"/>
    <w:rsid w:val="006808C8"/>
    <w:rsid w:val="00681BF7"/>
    <w:rsid w:val="006875E5"/>
    <w:rsid w:val="006918E6"/>
    <w:rsid w:val="00694C34"/>
    <w:rsid w:val="00697B3C"/>
    <w:rsid w:val="006A09EF"/>
    <w:rsid w:val="006A0EC7"/>
    <w:rsid w:val="006A33D3"/>
    <w:rsid w:val="006A4AC3"/>
    <w:rsid w:val="006A5EBC"/>
    <w:rsid w:val="006A5EE8"/>
    <w:rsid w:val="006A6D82"/>
    <w:rsid w:val="006A703A"/>
    <w:rsid w:val="006B54EE"/>
    <w:rsid w:val="006B7EF6"/>
    <w:rsid w:val="006C2269"/>
    <w:rsid w:val="006C2DF7"/>
    <w:rsid w:val="006C55BC"/>
    <w:rsid w:val="006C6BF8"/>
    <w:rsid w:val="006C76E1"/>
    <w:rsid w:val="006D2203"/>
    <w:rsid w:val="006D3848"/>
    <w:rsid w:val="006E5FF4"/>
    <w:rsid w:val="006E6794"/>
    <w:rsid w:val="006E6C3E"/>
    <w:rsid w:val="006E6CF9"/>
    <w:rsid w:val="006E7823"/>
    <w:rsid w:val="00700450"/>
    <w:rsid w:val="00703237"/>
    <w:rsid w:val="00706134"/>
    <w:rsid w:val="00707850"/>
    <w:rsid w:val="00711709"/>
    <w:rsid w:val="00712882"/>
    <w:rsid w:val="00714A74"/>
    <w:rsid w:val="00716490"/>
    <w:rsid w:val="00717889"/>
    <w:rsid w:val="0072374A"/>
    <w:rsid w:val="00730BED"/>
    <w:rsid w:val="0073246A"/>
    <w:rsid w:val="007330DF"/>
    <w:rsid w:val="00733A40"/>
    <w:rsid w:val="0073588A"/>
    <w:rsid w:val="007360A6"/>
    <w:rsid w:val="00736113"/>
    <w:rsid w:val="00737989"/>
    <w:rsid w:val="00740267"/>
    <w:rsid w:val="007407A5"/>
    <w:rsid w:val="00740DA2"/>
    <w:rsid w:val="00744A4F"/>
    <w:rsid w:val="00746671"/>
    <w:rsid w:val="007467E1"/>
    <w:rsid w:val="00746C84"/>
    <w:rsid w:val="00753E94"/>
    <w:rsid w:val="00754AF3"/>
    <w:rsid w:val="00755E3C"/>
    <w:rsid w:val="00756306"/>
    <w:rsid w:val="00757020"/>
    <w:rsid w:val="00764243"/>
    <w:rsid w:val="00766572"/>
    <w:rsid w:val="00775FDB"/>
    <w:rsid w:val="007805FC"/>
    <w:rsid w:val="007830D3"/>
    <w:rsid w:val="00785153"/>
    <w:rsid w:val="00786D5E"/>
    <w:rsid w:val="00790FE4"/>
    <w:rsid w:val="007930B2"/>
    <w:rsid w:val="00795D8C"/>
    <w:rsid w:val="007A2139"/>
    <w:rsid w:val="007A274B"/>
    <w:rsid w:val="007A636D"/>
    <w:rsid w:val="007A7E08"/>
    <w:rsid w:val="007B0383"/>
    <w:rsid w:val="007B1ACF"/>
    <w:rsid w:val="007B2862"/>
    <w:rsid w:val="007B3F66"/>
    <w:rsid w:val="007B451E"/>
    <w:rsid w:val="007B51E4"/>
    <w:rsid w:val="007B5E8B"/>
    <w:rsid w:val="007B7326"/>
    <w:rsid w:val="007D0A85"/>
    <w:rsid w:val="007D4DB4"/>
    <w:rsid w:val="007D4F34"/>
    <w:rsid w:val="007D589C"/>
    <w:rsid w:val="007E02D2"/>
    <w:rsid w:val="007E16FC"/>
    <w:rsid w:val="007E198D"/>
    <w:rsid w:val="007E555C"/>
    <w:rsid w:val="007F13DB"/>
    <w:rsid w:val="007F3A38"/>
    <w:rsid w:val="007F5078"/>
    <w:rsid w:val="00800B0C"/>
    <w:rsid w:val="008062AA"/>
    <w:rsid w:val="008104CB"/>
    <w:rsid w:val="00814B55"/>
    <w:rsid w:val="00816944"/>
    <w:rsid w:val="00816A97"/>
    <w:rsid w:val="008170A6"/>
    <w:rsid w:val="00820891"/>
    <w:rsid w:val="00823877"/>
    <w:rsid w:val="00823D03"/>
    <w:rsid w:val="0082404A"/>
    <w:rsid w:val="00826A59"/>
    <w:rsid w:val="0083101C"/>
    <w:rsid w:val="00831E78"/>
    <w:rsid w:val="008325DC"/>
    <w:rsid w:val="0083431C"/>
    <w:rsid w:val="00840571"/>
    <w:rsid w:val="0084342F"/>
    <w:rsid w:val="00845E47"/>
    <w:rsid w:val="00847E50"/>
    <w:rsid w:val="008510AA"/>
    <w:rsid w:val="00851395"/>
    <w:rsid w:val="008514A0"/>
    <w:rsid w:val="00855E19"/>
    <w:rsid w:val="00857640"/>
    <w:rsid w:val="008627F7"/>
    <w:rsid w:val="00864A5A"/>
    <w:rsid w:val="00864D47"/>
    <w:rsid w:val="00866DAF"/>
    <w:rsid w:val="00867905"/>
    <w:rsid w:val="00867A6F"/>
    <w:rsid w:val="008709DA"/>
    <w:rsid w:val="00873E86"/>
    <w:rsid w:val="00876C92"/>
    <w:rsid w:val="00887962"/>
    <w:rsid w:val="00892EFB"/>
    <w:rsid w:val="00897AE0"/>
    <w:rsid w:val="008A02DC"/>
    <w:rsid w:val="008A0A51"/>
    <w:rsid w:val="008A1D70"/>
    <w:rsid w:val="008A2109"/>
    <w:rsid w:val="008A44A2"/>
    <w:rsid w:val="008A6BBE"/>
    <w:rsid w:val="008A70EC"/>
    <w:rsid w:val="008A75DC"/>
    <w:rsid w:val="008A7916"/>
    <w:rsid w:val="008A79BF"/>
    <w:rsid w:val="008B5477"/>
    <w:rsid w:val="008B5FBD"/>
    <w:rsid w:val="008C00A7"/>
    <w:rsid w:val="008C0CCD"/>
    <w:rsid w:val="008C21BB"/>
    <w:rsid w:val="008C3676"/>
    <w:rsid w:val="008C45FC"/>
    <w:rsid w:val="008C590A"/>
    <w:rsid w:val="008C7C77"/>
    <w:rsid w:val="008D17DD"/>
    <w:rsid w:val="008D29FD"/>
    <w:rsid w:val="008D59E6"/>
    <w:rsid w:val="008D5E67"/>
    <w:rsid w:val="008E21DA"/>
    <w:rsid w:val="008E2412"/>
    <w:rsid w:val="008E3233"/>
    <w:rsid w:val="008E3C0F"/>
    <w:rsid w:val="008E4D43"/>
    <w:rsid w:val="008E59D0"/>
    <w:rsid w:val="008F28F0"/>
    <w:rsid w:val="008F5E17"/>
    <w:rsid w:val="008F60AD"/>
    <w:rsid w:val="008F7905"/>
    <w:rsid w:val="00900367"/>
    <w:rsid w:val="00907E28"/>
    <w:rsid w:val="00910FF5"/>
    <w:rsid w:val="00911352"/>
    <w:rsid w:val="00911A6A"/>
    <w:rsid w:val="00914DCF"/>
    <w:rsid w:val="0091717E"/>
    <w:rsid w:val="0092300D"/>
    <w:rsid w:val="0092326D"/>
    <w:rsid w:val="00925579"/>
    <w:rsid w:val="00925BCB"/>
    <w:rsid w:val="009265F5"/>
    <w:rsid w:val="00935AAF"/>
    <w:rsid w:val="009444E2"/>
    <w:rsid w:val="009520D1"/>
    <w:rsid w:val="00955EE2"/>
    <w:rsid w:val="00963117"/>
    <w:rsid w:val="0096323F"/>
    <w:rsid w:val="00971547"/>
    <w:rsid w:val="00973959"/>
    <w:rsid w:val="00974182"/>
    <w:rsid w:val="009746D9"/>
    <w:rsid w:val="00975DD0"/>
    <w:rsid w:val="00983934"/>
    <w:rsid w:val="009856AF"/>
    <w:rsid w:val="009871FC"/>
    <w:rsid w:val="00987772"/>
    <w:rsid w:val="009900AB"/>
    <w:rsid w:val="0099419F"/>
    <w:rsid w:val="00997F6E"/>
    <w:rsid w:val="009A1345"/>
    <w:rsid w:val="009A2EE7"/>
    <w:rsid w:val="009A620B"/>
    <w:rsid w:val="009B0467"/>
    <w:rsid w:val="009B3065"/>
    <w:rsid w:val="009B31FF"/>
    <w:rsid w:val="009B4646"/>
    <w:rsid w:val="009B6474"/>
    <w:rsid w:val="009B6924"/>
    <w:rsid w:val="009B762F"/>
    <w:rsid w:val="009C1278"/>
    <w:rsid w:val="009C17D2"/>
    <w:rsid w:val="009C4B5C"/>
    <w:rsid w:val="009C68F7"/>
    <w:rsid w:val="009C6B2C"/>
    <w:rsid w:val="009C7630"/>
    <w:rsid w:val="009D00EC"/>
    <w:rsid w:val="009D0414"/>
    <w:rsid w:val="009D0CA9"/>
    <w:rsid w:val="009D0D04"/>
    <w:rsid w:val="009D29F5"/>
    <w:rsid w:val="009D2EEB"/>
    <w:rsid w:val="009D4387"/>
    <w:rsid w:val="009E1DF8"/>
    <w:rsid w:val="009E28B9"/>
    <w:rsid w:val="009E4F8A"/>
    <w:rsid w:val="009E542B"/>
    <w:rsid w:val="009F0D10"/>
    <w:rsid w:val="009F0DD5"/>
    <w:rsid w:val="009F0E5E"/>
    <w:rsid w:val="009F7938"/>
    <w:rsid w:val="00A03D95"/>
    <w:rsid w:val="00A04244"/>
    <w:rsid w:val="00A072D8"/>
    <w:rsid w:val="00A10BE1"/>
    <w:rsid w:val="00A11B49"/>
    <w:rsid w:val="00A136AF"/>
    <w:rsid w:val="00A141F9"/>
    <w:rsid w:val="00A1646B"/>
    <w:rsid w:val="00A2055C"/>
    <w:rsid w:val="00A21493"/>
    <w:rsid w:val="00A2540B"/>
    <w:rsid w:val="00A26727"/>
    <w:rsid w:val="00A37DB6"/>
    <w:rsid w:val="00A41A03"/>
    <w:rsid w:val="00A4208C"/>
    <w:rsid w:val="00A439B0"/>
    <w:rsid w:val="00A44353"/>
    <w:rsid w:val="00A517C9"/>
    <w:rsid w:val="00A53093"/>
    <w:rsid w:val="00A57214"/>
    <w:rsid w:val="00A57716"/>
    <w:rsid w:val="00A60F61"/>
    <w:rsid w:val="00A61D34"/>
    <w:rsid w:val="00A71982"/>
    <w:rsid w:val="00A7544D"/>
    <w:rsid w:val="00A75E8F"/>
    <w:rsid w:val="00A7656F"/>
    <w:rsid w:val="00A7784D"/>
    <w:rsid w:val="00A80538"/>
    <w:rsid w:val="00A86092"/>
    <w:rsid w:val="00A920AA"/>
    <w:rsid w:val="00A95B75"/>
    <w:rsid w:val="00A96615"/>
    <w:rsid w:val="00AA1BF3"/>
    <w:rsid w:val="00AA406A"/>
    <w:rsid w:val="00AA6C3E"/>
    <w:rsid w:val="00AB315F"/>
    <w:rsid w:val="00AB50E1"/>
    <w:rsid w:val="00AB53AA"/>
    <w:rsid w:val="00AB758D"/>
    <w:rsid w:val="00AC08A2"/>
    <w:rsid w:val="00AC4DF4"/>
    <w:rsid w:val="00AC612A"/>
    <w:rsid w:val="00AC7A8F"/>
    <w:rsid w:val="00AD0700"/>
    <w:rsid w:val="00AD270A"/>
    <w:rsid w:val="00AD379E"/>
    <w:rsid w:val="00AD5C2A"/>
    <w:rsid w:val="00AE1DD9"/>
    <w:rsid w:val="00AF1C0A"/>
    <w:rsid w:val="00AF38CE"/>
    <w:rsid w:val="00AF55B4"/>
    <w:rsid w:val="00B0192F"/>
    <w:rsid w:val="00B02B7C"/>
    <w:rsid w:val="00B03573"/>
    <w:rsid w:val="00B12EFC"/>
    <w:rsid w:val="00B20319"/>
    <w:rsid w:val="00B22AC4"/>
    <w:rsid w:val="00B2694B"/>
    <w:rsid w:val="00B337CA"/>
    <w:rsid w:val="00B34572"/>
    <w:rsid w:val="00B531DA"/>
    <w:rsid w:val="00B572CE"/>
    <w:rsid w:val="00B57E1E"/>
    <w:rsid w:val="00B6139B"/>
    <w:rsid w:val="00B620FA"/>
    <w:rsid w:val="00B63F68"/>
    <w:rsid w:val="00B65ABE"/>
    <w:rsid w:val="00B65B06"/>
    <w:rsid w:val="00B66180"/>
    <w:rsid w:val="00B67656"/>
    <w:rsid w:val="00B67DA4"/>
    <w:rsid w:val="00B705CE"/>
    <w:rsid w:val="00B729FA"/>
    <w:rsid w:val="00B7307B"/>
    <w:rsid w:val="00B75D3C"/>
    <w:rsid w:val="00B77323"/>
    <w:rsid w:val="00B77B7A"/>
    <w:rsid w:val="00B8064C"/>
    <w:rsid w:val="00B80EF1"/>
    <w:rsid w:val="00B81C3D"/>
    <w:rsid w:val="00B81F14"/>
    <w:rsid w:val="00B82F91"/>
    <w:rsid w:val="00B8307F"/>
    <w:rsid w:val="00B8328D"/>
    <w:rsid w:val="00B8677B"/>
    <w:rsid w:val="00B91E56"/>
    <w:rsid w:val="00B92ADF"/>
    <w:rsid w:val="00B9371B"/>
    <w:rsid w:val="00B93E0D"/>
    <w:rsid w:val="00B97816"/>
    <w:rsid w:val="00BA4BFE"/>
    <w:rsid w:val="00BA4C1C"/>
    <w:rsid w:val="00BB204A"/>
    <w:rsid w:val="00BB7835"/>
    <w:rsid w:val="00BB799B"/>
    <w:rsid w:val="00BC4CCD"/>
    <w:rsid w:val="00BD0F90"/>
    <w:rsid w:val="00BD33FE"/>
    <w:rsid w:val="00BD4CFD"/>
    <w:rsid w:val="00BD4F4F"/>
    <w:rsid w:val="00BD5E5D"/>
    <w:rsid w:val="00BD704E"/>
    <w:rsid w:val="00BD7617"/>
    <w:rsid w:val="00BE092A"/>
    <w:rsid w:val="00BE6B7F"/>
    <w:rsid w:val="00BF346B"/>
    <w:rsid w:val="00BF4BC8"/>
    <w:rsid w:val="00BF4E19"/>
    <w:rsid w:val="00BF77B1"/>
    <w:rsid w:val="00C01A81"/>
    <w:rsid w:val="00C06EF1"/>
    <w:rsid w:val="00C07175"/>
    <w:rsid w:val="00C07FF7"/>
    <w:rsid w:val="00C208D3"/>
    <w:rsid w:val="00C21EFF"/>
    <w:rsid w:val="00C260D2"/>
    <w:rsid w:val="00C304F0"/>
    <w:rsid w:val="00C335E5"/>
    <w:rsid w:val="00C37049"/>
    <w:rsid w:val="00C4180B"/>
    <w:rsid w:val="00C43170"/>
    <w:rsid w:val="00C4732F"/>
    <w:rsid w:val="00C47A5F"/>
    <w:rsid w:val="00C50F10"/>
    <w:rsid w:val="00C51FEB"/>
    <w:rsid w:val="00C57B4A"/>
    <w:rsid w:val="00C57FF5"/>
    <w:rsid w:val="00C629FD"/>
    <w:rsid w:val="00C632FA"/>
    <w:rsid w:val="00C651D2"/>
    <w:rsid w:val="00C728F0"/>
    <w:rsid w:val="00C76580"/>
    <w:rsid w:val="00C812E8"/>
    <w:rsid w:val="00C82784"/>
    <w:rsid w:val="00C86E22"/>
    <w:rsid w:val="00C9018D"/>
    <w:rsid w:val="00C91220"/>
    <w:rsid w:val="00C918A3"/>
    <w:rsid w:val="00C925DC"/>
    <w:rsid w:val="00C967F4"/>
    <w:rsid w:val="00CB08BE"/>
    <w:rsid w:val="00CB1B3F"/>
    <w:rsid w:val="00CB479B"/>
    <w:rsid w:val="00CB6191"/>
    <w:rsid w:val="00CC05D3"/>
    <w:rsid w:val="00CC09F6"/>
    <w:rsid w:val="00CC3C79"/>
    <w:rsid w:val="00CC59B3"/>
    <w:rsid w:val="00CC7AD5"/>
    <w:rsid w:val="00CD27E6"/>
    <w:rsid w:val="00CE4A21"/>
    <w:rsid w:val="00CF0D51"/>
    <w:rsid w:val="00CF3346"/>
    <w:rsid w:val="00CF70B2"/>
    <w:rsid w:val="00D030AA"/>
    <w:rsid w:val="00D10105"/>
    <w:rsid w:val="00D1086A"/>
    <w:rsid w:val="00D10F0C"/>
    <w:rsid w:val="00D13E12"/>
    <w:rsid w:val="00D154F9"/>
    <w:rsid w:val="00D15FCD"/>
    <w:rsid w:val="00D268D2"/>
    <w:rsid w:val="00D27A33"/>
    <w:rsid w:val="00D27B32"/>
    <w:rsid w:val="00D323DC"/>
    <w:rsid w:val="00D32701"/>
    <w:rsid w:val="00D3629B"/>
    <w:rsid w:val="00D41291"/>
    <w:rsid w:val="00D42B8A"/>
    <w:rsid w:val="00D50A41"/>
    <w:rsid w:val="00D50D02"/>
    <w:rsid w:val="00D521EA"/>
    <w:rsid w:val="00D55FFE"/>
    <w:rsid w:val="00D56417"/>
    <w:rsid w:val="00D60E93"/>
    <w:rsid w:val="00D623F7"/>
    <w:rsid w:val="00D663F8"/>
    <w:rsid w:val="00D670AB"/>
    <w:rsid w:val="00D67808"/>
    <w:rsid w:val="00D7048B"/>
    <w:rsid w:val="00D70840"/>
    <w:rsid w:val="00D731E5"/>
    <w:rsid w:val="00D82BCF"/>
    <w:rsid w:val="00D840F7"/>
    <w:rsid w:val="00D86C51"/>
    <w:rsid w:val="00D93538"/>
    <w:rsid w:val="00D9518B"/>
    <w:rsid w:val="00D95C7F"/>
    <w:rsid w:val="00DA0AA1"/>
    <w:rsid w:val="00DA1B5A"/>
    <w:rsid w:val="00DA2317"/>
    <w:rsid w:val="00DA603C"/>
    <w:rsid w:val="00DA6994"/>
    <w:rsid w:val="00DB0602"/>
    <w:rsid w:val="00DB0846"/>
    <w:rsid w:val="00DB0EB2"/>
    <w:rsid w:val="00DC5973"/>
    <w:rsid w:val="00DC6F7B"/>
    <w:rsid w:val="00DD2F53"/>
    <w:rsid w:val="00DD468F"/>
    <w:rsid w:val="00DD53DC"/>
    <w:rsid w:val="00DD5622"/>
    <w:rsid w:val="00DE3146"/>
    <w:rsid w:val="00DE57B4"/>
    <w:rsid w:val="00DE5F6E"/>
    <w:rsid w:val="00DE6C29"/>
    <w:rsid w:val="00DF02F6"/>
    <w:rsid w:val="00DF2C80"/>
    <w:rsid w:val="00DF4707"/>
    <w:rsid w:val="00E01C37"/>
    <w:rsid w:val="00E01EE3"/>
    <w:rsid w:val="00E01EF1"/>
    <w:rsid w:val="00E0309D"/>
    <w:rsid w:val="00E04E71"/>
    <w:rsid w:val="00E1206B"/>
    <w:rsid w:val="00E12B0A"/>
    <w:rsid w:val="00E141AD"/>
    <w:rsid w:val="00E17A61"/>
    <w:rsid w:val="00E27EC4"/>
    <w:rsid w:val="00E30826"/>
    <w:rsid w:val="00E30C0A"/>
    <w:rsid w:val="00E31EBB"/>
    <w:rsid w:val="00E37EC8"/>
    <w:rsid w:val="00E40FFF"/>
    <w:rsid w:val="00E45DC4"/>
    <w:rsid w:val="00E502DF"/>
    <w:rsid w:val="00E52344"/>
    <w:rsid w:val="00E5337F"/>
    <w:rsid w:val="00E64FD8"/>
    <w:rsid w:val="00E71507"/>
    <w:rsid w:val="00E724C8"/>
    <w:rsid w:val="00E74490"/>
    <w:rsid w:val="00E77D01"/>
    <w:rsid w:val="00E80319"/>
    <w:rsid w:val="00E85D3C"/>
    <w:rsid w:val="00E8619C"/>
    <w:rsid w:val="00E87527"/>
    <w:rsid w:val="00E9647D"/>
    <w:rsid w:val="00EA1C24"/>
    <w:rsid w:val="00EA39F0"/>
    <w:rsid w:val="00EA671B"/>
    <w:rsid w:val="00EB0BF6"/>
    <w:rsid w:val="00EB0F2C"/>
    <w:rsid w:val="00EB5C32"/>
    <w:rsid w:val="00EB6ED4"/>
    <w:rsid w:val="00EC23B8"/>
    <w:rsid w:val="00EC26D8"/>
    <w:rsid w:val="00EC2D9E"/>
    <w:rsid w:val="00EC7539"/>
    <w:rsid w:val="00EC7FA3"/>
    <w:rsid w:val="00ED09F7"/>
    <w:rsid w:val="00ED0AB3"/>
    <w:rsid w:val="00ED61D2"/>
    <w:rsid w:val="00ED6CBE"/>
    <w:rsid w:val="00EE07B8"/>
    <w:rsid w:val="00EE1890"/>
    <w:rsid w:val="00EE1C1A"/>
    <w:rsid w:val="00EE3341"/>
    <w:rsid w:val="00EE39B5"/>
    <w:rsid w:val="00EE47FF"/>
    <w:rsid w:val="00EF1080"/>
    <w:rsid w:val="00EF1956"/>
    <w:rsid w:val="00EF2CE8"/>
    <w:rsid w:val="00EF4E5D"/>
    <w:rsid w:val="00EF57AC"/>
    <w:rsid w:val="00F00B92"/>
    <w:rsid w:val="00F00D47"/>
    <w:rsid w:val="00F02ED7"/>
    <w:rsid w:val="00F11995"/>
    <w:rsid w:val="00F12616"/>
    <w:rsid w:val="00F127CE"/>
    <w:rsid w:val="00F12E0B"/>
    <w:rsid w:val="00F1688F"/>
    <w:rsid w:val="00F17B2B"/>
    <w:rsid w:val="00F2459A"/>
    <w:rsid w:val="00F25E7D"/>
    <w:rsid w:val="00F25F71"/>
    <w:rsid w:val="00F27D68"/>
    <w:rsid w:val="00F31544"/>
    <w:rsid w:val="00F3258E"/>
    <w:rsid w:val="00F32F4F"/>
    <w:rsid w:val="00F52796"/>
    <w:rsid w:val="00F5373E"/>
    <w:rsid w:val="00F53EED"/>
    <w:rsid w:val="00F55C80"/>
    <w:rsid w:val="00F55D00"/>
    <w:rsid w:val="00F605B9"/>
    <w:rsid w:val="00F62EDC"/>
    <w:rsid w:val="00F630F4"/>
    <w:rsid w:val="00F64AD1"/>
    <w:rsid w:val="00F65B9D"/>
    <w:rsid w:val="00F755DC"/>
    <w:rsid w:val="00F83724"/>
    <w:rsid w:val="00F8373B"/>
    <w:rsid w:val="00F84297"/>
    <w:rsid w:val="00F918D9"/>
    <w:rsid w:val="00F928B8"/>
    <w:rsid w:val="00F93A33"/>
    <w:rsid w:val="00F94976"/>
    <w:rsid w:val="00F957F4"/>
    <w:rsid w:val="00FA1497"/>
    <w:rsid w:val="00FA3BF5"/>
    <w:rsid w:val="00FA5BAC"/>
    <w:rsid w:val="00FB6301"/>
    <w:rsid w:val="00FC0F2A"/>
    <w:rsid w:val="00FC150B"/>
    <w:rsid w:val="00FD60DD"/>
    <w:rsid w:val="00FE54EC"/>
    <w:rsid w:val="00FF28FA"/>
    <w:rsid w:val="00FF4D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95EB6"/>
  <w15:chartTrackingRefBased/>
  <w15:docId w15:val="{43C41011-6237-4409-AB28-5F4E7F26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3"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4707"/>
    <w:rPr>
      <w:rFonts w:asciiTheme="minorBidi" w:hAnsiTheme="minorBidi"/>
      <w:color w:val="0F2837" w:themeColor="text1"/>
      <w:sz w:val="28"/>
    </w:rPr>
  </w:style>
  <w:style w:type="paragraph" w:styleId="1">
    <w:name w:val="heading 1"/>
    <w:basedOn w:val="a"/>
    <w:next w:val="a"/>
    <w:link w:val="1Char"/>
    <w:uiPriority w:val="9"/>
    <w:qFormat/>
    <w:rsid w:val="00D268D2"/>
    <w:pPr>
      <w:keepNext/>
      <w:keepLines/>
      <w:spacing w:before="240" w:after="0"/>
      <w:outlineLvl w:val="0"/>
    </w:pPr>
    <w:rPr>
      <w:rFonts w:ascii="Sakkal Majalla" w:eastAsiaTheme="majorEastAsia" w:hAnsi="Sakkal Majalla" w:cstheme="majorBidi"/>
      <w:color w:val="auto"/>
      <w:sz w:val="48"/>
      <w:szCs w:val="32"/>
    </w:rPr>
  </w:style>
  <w:style w:type="paragraph" w:styleId="2">
    <w:name w:val="heading 2"/>
    <w:basedOn w:val="a"/>
    <w:next w:val="a"/>
    <w:link w:val="2Char"/>
    <w:uiPriority w:val="9"/>
    <w:unhideWhenUsed/>
    <w:qFormat/>
    <w:rsid w:val="00A439B0"/>
    <w:pPr>
      <w:keepNext/>
      <w:keepLines/>
      <w:spacing w:before="40" w:after="0"/>
      <w:outlineLvl w:val="1"/>
    </w:pPr>
    <w:rPr>
      <w:rFonts w:asciiTheme="majorBidi" w:eastAsiaTheme="majorEastAsia" w:hAnsiTheme="majorBidi" w:cstheme="majorBidi"/>
      <w:color w:val="auto"/>
      <w:sz w:val="38"/>
      <w:szCs w:val="26"/>
    </w:rPr>
  </w:style>
  <w:style w:type="paragraph" w:styleId="3">
    <w:name w:val="heading 3"/>
    <w:basedOn w:val="a"/>
    <w:next w:val="a"/>
    <w:link w:val="3Char"/>
    <w:uiPriority w:val="9"/>
    <w:unhideWhenUsed/>
    <w:qFormat/>
    <w:rsid w:val="00DF4707"/>
    <w:pPr>
      <w:keepNext/>
      <w:keepLines/>
      <w:spacing w:before="40" w:after="0"/>
      <w:outlineLvl w:val="2"/>
    </w:pPr>
    <w:rPr>
      <w:rFonts w:asciiTheme="majorHAnsi" w:eastAsiaTheme="majorEastAsia" w:hAnsiTheme="majorHAnsi" w:cstheme="majorBidi"/>
      <w:color w:val="590C18" w:themeColor="accent1" w:themeShade="7F"/>
      <w:sz w:val="24"/>
      <w:szCs w:val="24"/>
    </w:rPr>
  </w:style>
  <w:style w:type="paragraph" w:styleId="4">
    <w:name w:val="heading 4"/>
    <w:basedOn w:val="a"/>
    <w:next w:val="a"/>
    <w:link w:val="4Char"/>
    <w:uiPriority w:val="9"/>
    <w:semiHidden/>
    <w:unhideWhenUsed/>
    <w:qFormat/>
    <w:rsid w:val="00BA4BFE"/>
    <w:pPr>
      <w:keepNext/>
      <w:keepLines/>
      <w:spacing w:before="40" w:after="0"/>
      <w:outlineLvl w:val="3"/>
    </w:pPr>
    <w:rPr>
      <w:rFonts w:asciiTheme="majorHAnsi" w:eastAsiaTheme="majorEastAsia" w:hAnsiTheme="majorHAnsi" w:cstheme="majorBidi"/>
      <w:i/>
      <w:iCs/>
      <w:color w:val="86122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FEB"/>
    <w:pPr>
      <w:tabs>
        <w:tab w:val="center" w:pos="4513"/>
        <w:tab w:val="right" w:pos="9026"/>
      </w:tabs>
      <w:spacing w:after="0" w:line="240" w:lineRule="auto"/>
    </w:pPr>
  </w:style>
  <w:style w:type="character" w:customStyle="1" w:styleId="Char">
    <w:name w:val="رأس الصفحة Char"/>
    <w:basedOn w:val="a0"/>
    <w:link w:val="a3"/>
    <w:uiPriority w:val="99"/>
    <w:rsid w:val="000C5FEB"/>
  </w:style>
  <w:style w:type="paragraph" w:styleId="a4">
    <w:name w:val="footer"/>
    <w:basedOn w:val="a"/>
    <w:link w:val="Char0"/>
    <w:uiPriority w:val="99"/>
    <w:unhideWhenUsed/>
    <w:rsid w:val="000C5FEB"/>
    <w:pPr>
      <w:tabs>
        <w:tab w:val="center" w:pos="4513"/>
        <w:tab w:val="right" w:pos="9026"/>
      </w:tabs>
      <w:spacing w:after="0" w:line="240" w:lineRule="auto"/>
    </w:pPr>
  </w:style>
  <w:style w:type="character" w:customStyle="1" w:styleId="Char0">
    <w:name w:val="تذييل الصفحة Char"/>
    <w:basedOn w:val="a0"/>
    <w:link w:val="a4"/>
    <w:uiPriority w:val="99"/>
    <w:rsid w:val="000C5FEB"/>
  </w:style>
  <w:style w:type="paragraph" w:customStyle="1" w:styleId="ContactInfo">
    <w:name w:val="Contact Info"/>
    <w:basedOn w:val="a"/>
    <w:uiPriority w:val="1"/>
    <w:qFormat/>
    <w:rsid w:val="00A072D8"/>
    <w:pPr>
      <w:spacing w:after="0" w:line="276" w:lineRule="auto"/>
    </w:pPr>
    <w:rPr>
      <w:rFonts w:eastAsiaTheme="minorEastAsia"/>
      <w:spacing w:val="4"/>
      <w:lang w:val="en-US" w:eastAsia="ja-JP"/>
    </w:rPr>
  </w:style>
  <w:style w:type="paragraph" w:styleId="a5">
    <w:name w:val="Date"/>
    <w:basedOn w:val="a"/>
    <w:next w:val="ContactInfo"/>
    <w:link w:val="Char1"/>
    <w:uiPriority w:val="2"/>
    <w:qFormat/>
    <w:rsid w:val="00A072D8"/>
    <w:pPr>
      <w:bidi/>
      <w:spacing w:after="480" w:line="276" w:lineRule="auto"/>
      <w:ind w:left="-2" w:right="-567"/>
      <w:contextualSpacing/>
    </w:pPr>
    <w:rPr>
      <w:rFonts w:eastAsiaTheme="minorEastAsia" w:cs="Sakkal Majalla"/>
      <w:b/>
      <w:bCs/>
      <w:spacing w:val="4"/>
      <w:lang w:val="en-US" w:eastAsia="ja-JP"/>
    </w:rPr>
  </w:style>
  <w:style w:type="character" w:customStyle="1" w:styleId="Char1">
    <w:name w:val="تاريخ Char"/>
    <w:basedOn w:val="a0"/>
    <w:link w:val="a5"/>
    <w:uiPriority w:val="2"/>
    <w:rsid w:val="00A072D8"/>
    <w:rPr>
      <w:rFonts w:eastAsiaTheme="minorEastAsia" w:cs="Sakkal Majalla"/>
      <w:b/>
      <w:bCs/>
      <w:color w:val="0F2837" w:themeColor="text1"/>
      <w:spacing w:val="4"/>
      <w:lang w:val="en-US" w:eastAsia="ja-JP"/>
    </w:rPr>
  </w:style>
  <w:style w:type="character" w:styleId="a6">
    <w:name w:val="Placeholder Text"/>
    <w:basedOn w:val="a0"/>
    <w:uiPriority w:val="99"/>
    <w:semiHidden/>
    <w:rsid w:val="000C5FEB"/>
    <w:rPr>
      <w:color w:val="808080"/>
    </w:rPr>
  </w:style>
  <w:style w:type="paragraph" w:styleId="a7">
    <w:name w:val="Salutation"/>
    <w:basedOn w:val="a"/>
    <w:next w:val="a"/>
    <w:link w:val="Char2"/>
    <w:uiPriority w:val="3"/>
    <w:qFormat/>
    <w:rsid w:val="000C5FEB"/>
    <w:pPr>
      <w:spacing w:before="400" w:after="200" w:line="276" w:lineRule="auto"/>
      <w:contextualSpacing/>
    </w:pPr>
    <w:rPr>
      <w:rFonts w:eastAsiaTheme="minorEastAsia"/>
      <w:spacing w:val="4"/>
      <w:szCs w:val="20"/>
      <w:lang w:val="en-US" w:eastAsia="ja-JP"/>
    </w:rPr>
  </w:style>
  <w:style w:type="character" w:customStyle="1" w:styleId="Char2">
    <w:name w:val="تحية Char"/>
    <w:basedOn w:val="a0"/>
    <w:link w:val="a7"/>
    <w:uiPriority w:val="3"/>
    <w:rsid w:val="000C5FEB"/>
    <w:rPr>
      <w:rFonts w:eastAsiaTheme="minorEastAsia"/>
      <w:spacing w:val="4"/>
      <w:szCs w:val="20"/>
      <w:lang w:val="en-US" w:eastAsia="ja-JP"/>
    </w:rPr>
  </w:style>
  <w:style w:type="paragraph" w:styleId="a8">
    <w:name w:val="No Spacing"/>
    <w:uiPriority w:val="1"/>
    <w:qFormat/>
    <w:rsid w:val="00A072D8"/>
    <w:pPr>
      <w:spacing w:after="0" w:line="240" w:lineRule="auto"/>
    </w:pPr>
    <w:rPr>
      <w:color w:val="0F2837" w:themeColor="text1"/>
    </w:rPr>
  </w:style>
  <w:style w:type="table" w:styleId="a9">
    <w:name w:val="Table Grid"/>
    <w:aliases w:val="YPMO"/>
    <w:basedOn w:val="a1"/>
    <w:uiPriority w:val="39"/>
    <w:rsid w:val="00A1646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F7938"/>
    <w:pPr>
      <w:spacing w:after="0" w:line="240" w:lineRule="auto"/>
      <w:ind w:left="720"/>
      <w:contextualSpacing/>
    </w:pPr>
    <w:rPr>
      <w:color w:val="auto"/>
      <w:lang w:val="en-US"/>
    </w:rPr>
  </w:style>
  <w:style w:type="character" w:customStyle="1" w:styleId="1Char">
    <w:name w:val="العنوان 1 Char"/>
    <w:basedOn w:val="a0"/>
    <w:link w:val="1"/>
    <w:uiPriority w:val="9"/>
    <w:rsid w:val="00D268D2"/>
    <w:rPr>
      <w:rFonts w:ascii="Sakkal Majalla" w:eastAsiaTheme="majorEastAsia" w:hAnsi="Sakkal Majalla" w:cstheme="majorBidi"/>
      <w:sz w:val="48"/>
      <w:szCs w:val="32"/>
    </w:rPr>
  </w:style>
  <w:style w:type="paragraph" w:styleId="ab">
    <w:name w:val="TOC Heading"/>
    <w:basedOn w:val="1"/>
    <w:next w:val="a"/>
    <w:uiPriority w:val="39"/>
    <w:unhideWhenUsed/>
    <w:qFormat/>
    <w:rsid w:val="00B93E0D"/>
    <w:pPr>
      <w:outlineLvl w:val="9"/>
    </w:pPr>
    <w:rPr>
      <w:lang w:val="en-US"/>
    </w:rPr>
  </w:style>
  <w:style w:type="character" w:customStyle="1" w:styleId="2Char">
    <w:name w:val="عنوان 2 Char"/>
    <w:basedOn w:val="a0"/>
    <w:link w:val="2"/>
    <w:uiPriority w:val="9"/>
    <w:rsid w:val="00A439B0"/>
    <w:rPr>
      <w:rFonts w:asciiTheme="majorBidi" w:eastAsiaTheme="majorEastAsia" w:hAnsiTheme="majorBidi" w:cstheme="majorBidi"/>
      <w:sz w:val="38"/>
      <w:szCs w:val="26"/>
    </w:rPr>
  </w:style>
  <w:style w:type="paragraph" w:styleId="10">
    <w:name w:val="toc 1"/>
    <w:basedOn w:val="a"/>
    <w:next w:val="a"/>
    <w:autoRedefine/>
    <w:uiPriority w:val="39"/>
    <w:unhideWhenUsed/>
    <w:rsid w:val="00717889"/>
    <w:pPr>
      <w:pBdr>
        <w:between w:val="double" w:sz="6" w:space="0" w:color="auto"/>
      </w:pBdr>
      <w:tabs>
        <w:tab w:val="left" w:pos="5228"/>
        <w:tab w:val="right" w:leader="dot" w:pos="9398"/>
      </w:tabs>
      <w:bidi/>
      <w:spacing w:before="120" w:after="120"/>
      <w:jc w:val="both"/>
    </w:pPr>
    <w:rPr>
      <w:rFonts w:asciiTheme="majorBidi" w:hAnsiTheme="majorBidi" w:cstheme="majorBidi"/>
      <w:b/>
      <w:bCs/>
      <w:noProof/>
      <w:color w:val="60968F" w:themeColor="accent4" w:themeShade="BF"/>
      <w:szCs w:val="32"/>
    </w:rPr>
  </w:style>
  <w:style w:type="character" w:styleId="Hyperlink">
    <w:name w:val="Hyperlink"/>
    <w:basedOn w:val="a0"/>
    <w:uiPriority w:val="99"/>
    <w:unhideWhenUsed/>
    <w:rsid w:val="00B93E0D"/>
    <w:rPr>
      <w:color w:val="C75265" w:themeColor="hyperlink"/>
      <w:u w:val="single"/>
    </w:rPr>
  </w:style>
  <w:style w:type="paragraph" w:styleId="20">
    <w:name w:val="toc 2"/>
    <w:basedOn w:val="a"/>
    <w:next w:val="a"/>
    <w:autoRedefine/>
    <w:uiPriority w:val="39"/>
    <w:unhideWhenUsed/>
    <w:rsid w:val="004D01C4"/>
    <w:pPr>
      <w:pBdr>
        <w:between w:val="double" w:sz="6" w:space="0" w:color="auto"/>
      </w:pBdr>
      <w:tabs>
        <w:tab w:val="left" w:pos="6242"/>
        <w:tab w:val="right" w:leader="dot" w:pos="9398"/>
      </w:tabs>
      <w:bidi/>
      <w:spacing w:before="120" w:after="120"/>
    </w:pPr>
    <w:rPr>
      <w:rFonts w:asciiTheme="minorHAnsi" w:hAnsiTheme="minorHAnsi" w:cstheme="minorHAnsi"/>
      <w:i/>
      <w:iCs/>
      <w:sz w:val="20"/>
      <w:szCs w:val="24"/>
    </w:rPr>
  </w:style>
  <w:style w:type="paragraph" w:styleId="30">
    <w:name w:val="toc 3"/>
    <w:basedOn w:val="a"/>
    <w:next w:val="a"/>
    <w:autoRedefine/>
    <w:uiPriority w:val="39"/>
    <w:unhideWhenUsed/>
    <w:rsid w:val="009A1345"/>
    <w:pPr>
      <w:pBdr>
        <w:between w:val="double" w:sz="6" w:space="0" w:color="auto"/>
      </w:pBdr>
      <w:spacing w:before="120" w:after="120"/>
      <w:ind w:left="280"/>
      <w:jc w:val="center"/>
    </w:pPr>
    <w:rPr>
      <w:rFonts w:asciiTheme="minorHAnsi" w:hAnsiTheme="minorHAnsi" w:cstheme="minorHAnsi"/>
      <w:sz w:val="20"/>
      <w:szCs w:val="24"/>
    </w:rPr>
  </w:style>
  <w:style w:type="table" w:customStyle="1" w:styleId="YPMO1">
    <w:name w:val="YPMO1"/>
    <w:basedOn w:val="a1"/>
    <w:next w:val="a9"/>
    <w:uiPriority w:val="39"/>
    <w:rsid w:val="00DF470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عنوان 3 Char"/>
    <w:basedOn w:val="a0"/>
    <w:link w:val="3"/>
    <w:uiPriority w:val="9"/>
    <w:rsid w:val="00DF4707"/>
    <w:rPr>
      <w:rFonts w:asciiTheme="majorHAnsi" w:eastAsiaTheme="majorEastAsia" w:hAnsiTheme="majorHAnsi" w:cstheme="majorBidi"/>
      <w:color w:val="590C18" w:themeColor="accent1" w:themeShade="7F"/>
      <w:sz w:val="24"/>
      <w:szCs w:val="24"/>
    </w:rPr>
  </w:style>
  <w:style w:type="character" w:styleId="ac">
    <w:name w:val="Strong"/>
    <w:basedOn w:val="a0"/>
    <w:uiPriority w:val="22"/>
    <w:qFormat/>
    <w:rsid w:val="00DF4707"/>
    <w:rPr>
      <w:b/>
      <w:bCs/>
    </w:rPr>
  </w:style>
  <w:style w:type="character" w:customStyle="1" w:styleId="overflow-hidden">
    <w:name w:val="overflow-hidden"/>
    <w:basedOn w:val="a0"/>
    <w:rsid w:val="00DF4707"/>
  </w:style>
  <w:style w:type="character" w:customStyle="1" w:styleId="4Char">
    <w:name w:val="عنوان 4 Char"/>
    <w:basedOn w:val="a0"/>
    <w:link w:val="4"/>
    <w:uiPriority w:val="9"/>
    <w:semiHidden/>
    <w:rsid w:val="00BA4BFE"/>
    <w:rPr>
      <w:rFonts w:asciiTheme="majorHAnsi" w:eastAsiaTheme="majorEastAsia" w:hAnsiTheme="majorHAnsi" w:cstheme="majorBidi"/>
      <w:i/>
      <w:iCs/>
      <w:color w:val="861225" w:themeColor="accent1" w:themeShade="BF"/>
      <w:sz w:val="28"/>
    </w:rPr>
  </w:style>
  <w:style w:type="paragraph" w:styleId="ad">
    <w:name w:val="Normal (Web)"/>
    <w:basedOn w:val="a"/>
    <w:uiPriority w:val="99"/>
    <w:semiHidden/>
    <w:unhideWhenUsed/>
    <w:rsid w:val="002B6B02"/>
    <w:pPr>
      <w:spacing w:before="100" w:beforeAutospacing="1" w:after="100" w:afterAutospacing="1" w:line="240" w:lineRule="auto"/>
    </w:pPr>
    <w:rPr>
      <w:rFonts w:ascii="Times New Roman" w:eastAsia="Times New Roman" w:hAnsi="Times New Roman" w:cs="Times New Roman"/>
      <w:color w:val="auto"/>
      <w:sz w:val="24"/>
      <w:szCs w:val="24"/>
      <w:lang w:val="en-US"/>
    </w:rPr>
  </w:style>
  <w:style w:type="character" w:styleId="ae">
    <w:name w:val="Unresolved Mention"/>
    <w:basedOn w:val="a0"/>
    <w:uiPriority w:val="99"/>
    <w:semiHidden/>
    <w:unhideWhenUsed/>
    <w:rsid w:val="007E555C"/>
    <w:rPr>
      <w:color w:val="605E5C"/>
      <w:shd w:val="clear" w:color="auto" w:fill="E1DFDD"/>
    </w:rPr>
  </w:style>
  <w:style w:type="character" w:styleId="af">
    <w:name w:val="annotation reference"/>
    <w:basedOn w:val="a0"/>
    <w:uiPriority w:val="99"/>
    <w:semiHidden/>
    <w:unhideWhenUsed/>
    <w:rsid w:val="00AE1DD9"/>
    <w:rPr>
      <w:sz w:val="16"/>
      <w:szCs w:val="16"/>
    </w:rPr>
  </w:style>
  <w:style w:type="paragraph" w:styleId="af0">
    <w:name w:val="annotation text"/>
    <w:basedOn w:val="a"/>
    <w:link w:val="Char3"/>
    <w:uiPriority w:val="99"/>
    <w:unhideWhenUsed/>
    <w:rsid w:val="00AE1DD9"/>
    <w:pPr>
      <w:spacing w:line="240" w:lineRule="auto"/>
    </w:pPr>
    <w:rPr>
      <w:sz w:val="20"/>
      <w:szCs w:val="20"/>
    </w:rPr>
  </w:style>
  <w:style w:type="character" w:customStyle="1" w:styleId="Char3">
    <w:name w:val="نص تعليق Char"/>
    <w:basedOn w:val="a0"/>
    <w:link w:val="af0"/>
    <w:uiPriority w:val="99"/>
    <w:rsid w:val="00AE1DD9"/>
    <w:rPr>
      <w:rFonts w:asciiTheme="minorBidi" w:hAnsiTheme="minorBidi"/>
      <w:color w:val="0F2837" w:themeColor="text1"/>
      <w:sz w:val="20"/>
      <w:szCs w:val="20"/>
    </w:rPr>
  </w:style>
  <w:style w:type="paragraph" w:styleId="af1">
    <w:name w:val="annotation subject"/>
    <w:basedOn w:val="af0"/>
    <w:next w:val="af0"/>
    <w:link w:val="Char4"/>
    <w:uiPriority w:val="99"/>
    <w:semiHidden/>
    <w:unhideWhenUsed/>
    <w:rsid w:val="00AE1DD9"/>
    <w:rPr>
      <w:b/>
      <w:bCs/>
    </w:rPr>
  </w:style>
  <w:style w:type="character" w:customStyle="1" w:styleId="Char4">
    <w:name w:val="موضوع تعليق Char"/>
    <w:basedOn w:val="Char3"/>
    <w:link w:val="af1"/>
    <w:uiPriority w:val="99"/>
    <w:semiHidden/>
    <w:rsid w:val="00AE1DD9"/>
    <w:rPr>
      <w:rFonts w:asciiTheme="minorBidi" w:hAnsiTheme="minorBidi"/>
      <w:b/>
      <w:bCs/>
      <w:color w:val="0F2837" w:themeColor="text1"/>
      <w:sz w:val="20"/>
      <w:szCs w:val="20"/>
    </w:rPr>
  </w:style>
  <w:style w:type="table" w:styleId="6-4">
    <w:name w:val="Grid Table 6 Colorful Accent 4"/>
    <w:basedOn w:val="a1"/>
    <w:uiPriority w:val="51"/>
    <w:rsid w:val="005D6E8F"/>
    <w:pPr>
      <w:spacing w:after="0" w:line="240" w:lineRule="auto"/>
    </w:pPr>
    <w:rPr>
      <w:color w:val="60968F" w:themeColor="accent4" w:themeShade="BF"/>
    </w:r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40">
    <w:name w:val="toc 4"/>
    <w:basedOn w:val="a"/>
    <w:next w:val="a"/>
    <w:autoRedefine/>
    <w:uiPriority w:val="39"/>
    <w:unhideWhenUsed/>
    <w:rsid w:val="00AB53AA"/>
    <w:pPr>
      <w:pBdr>
        <w:between w:val="double" w:sz="6" w:space="0" w:color="auto"/>
      </w:pBdr>
      <w:spacing w:before="120" w:after="120"/>
      <w:ind w:left="560"/>
      <w:jc w:val="center"/>
    </w:pPr>
    <w:rPr>
      <w:rFonts w:asciiTheme="minorHAnsi" w:hAnsiTheme="minorHAnsi" w:cstheme="minorHAnsi"/>
      <w:sz w:val="20"/>
      <w:szCs w:val="24"/>
    </w:rPr>
  </w:style>
  <w:style w:type="paragraph" w:styleId="5">
    <w:name w:val="toc 5"/>
    <w:basedOn w:val="a"/>
    <w:next w:val="a"/>
    <w:autoRedefine/>
    <w:uiPriority w:val="39"/>
    <w:unhideWhenUsed/>
    <w:rsid w:val="00AB53AA"/>
    <w:pPr>
      <w:pBdr>
        <w:between w:val="double" w:sz="6" w:space="0" w:color="auto"/>
      </w:pBdr>
      <w:spacing w:before="120" w:after="120"/>
      <w:ind w:left="840"/>
      <w:jc w:val="center"/>
    </w:pPr>
    <w:rPr>
      <w:rFonts w:asciiTheme="minorHAnsi" w:hAnsiTheme="minorHAnsi" w:cstheme="minorHAnsi"/>
      <w:sz w:val="20"/>
      <w:szCs w:val="24"/>
    </w:rPr>
  </w:style>
  <w:style w:type="paragraph" w:styleId="6">
    <w:name w:val="toc 6"/>
    <w:basedOn w:val="a"/>
    <w:next w:val="a"/>
    <w:autoRedefine/>
    <w:uiPriority w:val="39"/>
    <w:unhideWhenUsed/>
    <w:rsid w:val="00AB53AA"/>
    <w:pPr>
      <w:pBdr>
        <w:between w:val="double" w:sz="6" w:space="0" w:color="auto"/>
      </w:pBdr>
      <w:spacing w:before="120" w:after="120"/>
      <w:ind w:left="1120"/>
      <w:jc w:val="center"/>
    </w:pPr>
    <w:rPr>
      <w:rFonts w:asciiTheme="minorHAnsi" w:hAnsiTheme="minorHAnsi" w:cstheme="minorHAnsi"/>
      <w:sz w:val="20"/>
      <w:szCs w:val="24"/>
    </w:rPr>
  </w:style>
  <w:style w:type="paragraph" w:styleId="7">
    <w:name w:val="toc 7"/>
    <w:basedOn w:val="a"/>
    <w:next w:val="a"/>
    <w:autoRedefine/>
    <w:uiPriority w:val="39"/>
    <w:unhideWhenUsed/>
    <w:rsid w:val="00AB53AA"/>
    <w:pPr>
      <w:pBdr>
        <w:between w:val="double" w:sz="6" w:space="0" w:color="auto"/>
      </w:pBdr>
      <w:spacing w:before="120" w:after="120"/>
      <w:ind w:left="1400"/>
      <w:jc w:val="center"/>
    </w:pPr>
    <w:rPr>
      <w:rFonts w:asciiTheme="minorHAnsi" w:hAnsiTheme="minorHAnsi" w:cstheme="minorHAnsi"/>
      <w:sz w:val="20"/>
      <w:szCs w:val="24"/>
    </w:rPr>
  </w:style>
  <w:style w:type="paragraph" w:styleId="8">
    <w:name w:val="toc 8"/>
    <w:basedOn w:val="a"/>
    <w:next w:val="a"/>
    <w:autoRedefine/>
    <w:uiPriority w:val="39"/>
    <w:unhideWhenUsed/>
    <w:rsid w:val="00AB53AA"/>
    <w:pPr>
      <w:pBdr>
        <w:between w:val="double" w:sz="6" w:space="0" w:color="auto"/>
      </w:pBdr>
      <w:spacing w:before="120" w:after="120"/>
      <w:ind w:left="1680"/>
      <w:jc w:val="center"/>
    </w:pPr>
    <w:rPr>
      <w:rFonts w:asciiTheme="minorHAnsi" w:hAnsiTheme="minorHAnsi" w:cstheme="minorHAnsi"/>
      <w:sz w:val="20"/>
      <w:szCs w:val="24"/>
    </w:rPr>
  </w:style>
  <w:style w:type="paragraph" w:styleId="9">
    <w:name w:val="toc 9"/>
    <w:basedOn w:val="a"/>
    <w:next w:val="a"/>
    <w:autoRedefine/>
    <w:uiPriority w:val="39"/>
    <w:unhideWhenUsed/>
    <w:rsid w:val="00AB53AA"/>
    <w:pPr>
      <w:pBdr>
        <w:between w:val="double" w:sz="6" w:space="0" w:color="auto"/>
      </w:pBdr>
      <w:spacing w:before="120" w:after="120"/>
      <w:ind w:left="1960"/>
      <w:jc w:val="center"/>
    </w:pPr>
    <w:rPr>
      <w:rFonts w:asciiTheme="minorHAnsi" w:hAnsiTheme="minorHAnsi" w:cstheme="minorHAnsi"/>
      <w:sz w:val="20"/>
      <w:szCs w:val="24"/>
    </w:rPr>
  </w:style>
  <w:style w:type="table" w:styleId="4-4">
    <w:name w:val="Grid Table 4 Accent 4"/>
    <w:basedOn w:val="a1"/>
    <w:uiPriority w:val="49"/>
    <w:rsid w:val="001F6CAA"/>
    <w:pPr>
      <w:spacing w:after="0" w:line="240" w:lineRule="auto"/>
    </w:p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color w:val="FFFFFF" w:themeColor="background1"/>
      </w:rPr>
      <w:tblPr/>
      <w:tcPr>
        <w:tcBorders>
          <w:top w:val="single" w:sz="4" w:space="0" w:color="91B9B4" w:themeColor="accent4"/>
          <w:left w:val="single" w:sz="4" w:space="0" w:color="91B9B4" w:themeColor="accent4"/>
          <w:bottom w:val="single" w:sz="4" w:space="0" w:color="91B9B4" w:themeColor="accent4"/>
          <w:right w:val="single" w:sz="4" w:space="0" w:color="91B9B4" w:themeColor="accent4"/>
          <w:insideH w:val="nil"/>
          <w:insideV w:val="nil"/>
        </w:tcBorders>
        <w:shd w:val="clear" w:color="auto" w:fill="91B9B4" w:themeFill="accent4"/>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af2">
    <w:name w:val="Revision"/>
    <w:hidden/>
    <w:uiPriority w:val="99"/>
    <w:semiHidden/>
    <w:rsid w:val="004A5A14"/>
    <w:pPr>
      <w:spacing w:after="0" w:line="240" w:lineRule="auto"/>
    </w:pPr>
    <w:rPr>
      <w:rFonts w:asciiTheme="minorBidi" w:hAnsiTheme="minorBidi"/>
      <w:color w:val="0F2837" w:themeColor="text1"/>
      <w:sz w:val="28"/>
    </w:rPr>
  </w:style>
  <w:style w:type="table" w:customStyle="1" w:styleId="GridTable6Colorful-Accent41">
    <w:name w:val="Grid Table 6 Colorful - Accent 41"/>
    <w:basedOn w:val="a1"/>
    <w:next w:val="6-4"/>
    <w:uiPriority w:val="51"/>
    <w:rsid w:val="00431D17"/>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2-4">
    <w:name w:val="List Table 2 Accent 4"/>
    <w:basedOn w:val="a1"/>
    <w:uiPriority w:val="47"/>
    <w:rsid w:val="00D030AA"/>
    <w:pPr>
      <w:spacing w:after="0" w:line="240" w:lineRule="auto"/>
    </w:pPr>
    <w:tblPr>
      <w:tblStyleRowBandSize w:val="1"/>
      <w:tblStyleColBandSize w:val="1"/>
      <w:tblBorders>
        <w:top w:val="single" w:sz="4" w:space="0" w:color="BDD5D1" w:themeColor="accent4" w:themeTint="99"/>
        <w:bottom w:val="single" w:sz="4" w:space="0" w:color="BDD5D1" w:themeColor="accent4" w:themeTint="99"/>
        <w:insideH w:val="single" w:sz="4" w:space="0" w:color="BDD5D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6-40">
    <w:name w:val="List Table 6 Colorful Accent 4"/>
    <w:basedOn w:val="a1"/>
    <w:uiPriority w:val="51"/>
    <w:rsid w:val="00B57E1E"/>
    <w:pPr>
      <w:spacing w:after="0" w:line="240" w:lineRule="auto"/>
    </w:pPr>
    <w:rPr>
      <w:color w:val="60968F" w:themeColor="accent4" w:themeShade="BF"/>
    </w:rPr>
    <w:tblPr>
      <w:tblStyleRowBandSize w:val="1"/>
      <w:tblStyleColBandSize w:val="1"/>
      <w:tblBorders>
        <w:top w:val="single" w:sz="4" w:space="0" w:color="91B9B4" w:themeColor="accent4"/>
        <w:bottom w:val="single" w:sz="4" w:space="0" w:color="91B9B4" w:themeColor="accent4"/>
      </w:tblBorders>
    </w:tblPr>
    <w:tblStylePr w:type="firstRow">
      <w:rPr>
        <w:b/>
        <w:bCs/>
      </w:rPr>
      <w:tblPr/>
      <w:tcPr>
        <w:tcBorders>
          <w:bottom w:val="single" w:sz="4" w:space="0" w:color="91B9B4" w:themeColor="accent4"/>
        </w:tcBorders>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278">
      <w:bodyDiv w:val="1"/>
      <w:marLeft w:val="0"/>
      <w:marRight w:val="0"/>
      <w:marTop w:val="0"/>
      <w:marBottom w:val="0"/>
      <w:divBdr>
        <w:top w:val="none" w:sz="0" w:space="0" w:color="auto"/>
        <w:left w:val="none" w:sz="0" w:space="0" w:color="auto"/>
        <w:bottom w:val="none" w:sz="0" w:space="0" w:color="auto"/>
        <w:right w:val="none" w:sz="0" w:space="0" w:color="auto"/>
      </w:divBdr>
    </w:div>
    <w:div w:id="23679720">
      <w:bodyDiv w:val="1"/>
      <w:marLeft w:val="0"/>
      <w:marRight w:val="0"/>
      <w:marTop w:val="0"/>
      <w:marBottom w:val="0"/>
      <w:divBdr>
        <w:top w:val="none" w:sz="0" w:space="0" w:color="auto"/>
        <w:left w:val="none" w:sz="0" w:space="0" w:color="auto"/>
        <w:bottom w:val="none" w:sz="0" w:space="0" w:color="auto"/>
        <w:right w:val="none" w:sz="0" w:space="0" w:color="auto"/>
      </w:divBdr>
    </w:div>
    <w:div w:id="55975940">
      <w:bodyDiv w:val="1"/>
      <w:marLeft w:val="0"/>
      <w:marRight w:val="0"/>
      <w:marTop w:val="0"/>
      <w:marBottom w:val="0"/>
      <w:divBdr>
        <w:top w:val="none" w:sz="0" w:space="0" w:color="auto"/>
        <w:left w:val="none" w:sz="0" w:space="0" w:color="auto"/>
        <w:bottom w:val="none" w:sz="0" w:space="0" w:color="auto"/>
        <w:right w:val="none" w:sz="0" w:space="0" w:color="auto"/>
      </w:divBdr>
    </w:div>
    <w:div w:id="99839847">
      <w:bodyDiv w:val="1"/>
      <w:marLeft w:val="0"/>
      <w:marRight w:val="0"/>
      <w:marTop w:val="0"/>
      <w:marBottom w:val="0"/>
      <w:divBdr>
        <w:top w:val="none" w:sz="0" w:space="0" w:color="auto"/>
        <w:left w:val="none" w:sz="0" w:space="0" w:color="auto"/>
        <w:bottom w:val="none" w:sz="0" w:space="0" w:color="auto"/>
        <w:right w:val="none" w:sz="0" w:space="0" w:color="auto"/>
      </w:divBdr>
    </w:div>
    <w:div w:id="100146336">
      <w:bodyDiv w:val="1"/>
      <w:marLeft w:val="0"/>
      <w:marRight w:val="0"/>
      <w:marTop w:val="0"/>
      <w:marBottom w:val="0"/>
      <w:divBdr>
        <w:top w:val="none" w:sz="0" w:space="0" w:color="auto"/>
        <w:left w:val="none" w:sz="0" w:space="0" w:color="auto"/>
        <w:bottom w:val="none" w:sz="0" w:space="0" w:color="auto"/>
        <w:right w:val="none" w:sz="0" w:space="0" w:color="auto"/>
      </w:divBdr>
    </w:div>
    <w:div w:id="116603371">
      <w:bodyDiv w:val="1"/>
      <w:marLeft w:val="0"/>
      <w:marRight w:val="0"/>
      <w:marTop w:val="0"/>
      <w:marBottom w:val="0"/>
      <w:divBdr>
        <w:top w:val="none" w:sz="0" w:space="0" w:color="auto"/>
        <w:left w:val="none" w:sz="0" w:space="0" w:color="auto"/>
        <w:bottom w:val="none" w:sz="0" w:space="0" w:color="auto"/>
        <w:right w:val="none" w:sz="0" w:space="0" w:color="auto"/>
      </w:divBdr>
    </w:div>
    <w:div w:id="121579254">
      <w:bodyDiv w:val="1"/>
      <w:marLeft w:val="0"/>
      <w:marRight w:val="0"/>
      <w:marTop w:val="0"/>
      <w:marBottom w:val="0"/>
      <w:divBdr>
        <w:top w:val="none" w:sz="0" w:space="0" w:color="auto"/>
        <w:left w:val="none" w:sz="0" w:space="0" w:color="auto"/>
        <w:bottom w:val="none" w:sz="0" w:space="0" w:color="auto"/>
        <w:right w:val="none" w:sz="0" w:space="0" w:color="auto"/>
      </w:divBdr>
    </w:div>
    <w:div w:id="139884435">
      <w:bodyDiv w:val="1"/>
      <w:marLeft w:val="0"/>
      <w:marRight w:val="0"/>
      <w:marTop w:val="0"/>
      <w:marBottom w:val="0"/>
      <w:divBdr>
        <w:top w:val="none" w:sz="0" w:space="0" w:color="auto"/>
        <w:left w:val="none" w:sz="0" w:space="0" w:color="auto"/>
        <w:bottom w:val="none" w:sz="0" w:space="0" w:color="auto"/>
        <w:right w:val="none" w:sz="0" w:space="0" w:color="auto"/>
      </w:divBdr>
    </w:div>
    <w:div w:id="143354078">
      <w:bodyDiv w:val="1"/>
      <w:marLeft w:val="0"/>
      <w:marRight w:val="0"/>
      <w:marTop w:val="0"/>
      <w:marBottom w:val="0"/>
      <w:divBdr>
        <w:top w:val="none" w:sz="0" w:space="0" w:color="auto"/>
        <w:left w:val="none" w:sz="0" w:space="0" w:color="auto"/>
        <w:bottom w:val="none" w:sz="0" w:space="0" w:color="auto"/>
        <w:right w:val="none" w:sz="0" w:space="0" w:color="auto"/>
      </w:divBdr>
    </w:div>
    <w:div w:id="146366688">
      <w:bodyDiv w:val="1"/>
      <w:marLeft w:val="0"/>
      <w:marRight w:val="0"/>
      <w:marTop w:val="0"/>
      <w:marBottom w:val="0"/>
      <w:divBdr>
        <w:top w:val="none" w:sz="0" w:space="0" w:color="auto"/>
        <w:left w:val="none" w:sz="0" w:space="0" w:color="auto"/>
        <w:bottom w:val="none" w:sz="0" w:space="0" w:color="auto"/>
        <w:right w:val="none" w:sz="0" w:space="0" w:color="auto"/>
      </w:divBdr>
    </w:div>
    <w:div w:id="189951836">
      <w:bodyDiv w:val="1"/>
      <w:marLeft w:val="0"/>
      <w:marRight w:val="0"/>
      <w:marTop w:val="0"/>
      <w:marBottom w:val="0"/>
      <w:divBdr>
        <w:top w:val="none" w:sz="0" w:space="0" w:color="auto"/>
        <w:left w:val="none" w:sz="0" w:space="0" w:color="auto"/>
        <w:bottom w:val="none" w:sz="0" w:space="0" w:color="auto"/>
        <w:right w:val="none" w:sz="0" w:space="0" w:color="auto"/>
      </w:divBdr>
    </w:div>
    <w:div w:id="190069157">
      <w:bodyDiv w:val="1"/>
      <w:marLeft w:val="0"/>
      <w:marRight w:val="0"/>
      <w:marTop w:val="0"/>
      <w:marBottom w:val="0"/>
      <w:divBdr>
        <w:top w:val="none" w:sz="0" w:space="0" w:color="auto"/>
        <w:left w:val="none" w:sz="0" w:space="0" w:color="auto"/>
        <w:bottom w:val="none" w:sz="0" w:space="0" w:color="auto"/>
        <w:right w:val="none" w:sz="0" w:space="0" w:color="auto"/>
      </w:divBdr>
    </w:div>
    <w:div w:id="190925865">
      <w:bodyDiv w:val="1"/>
      <w:marLeft w:val="0"/>
      <w:marRight w:val="0"/>
      <w:marTop w:val="0"/>
      <w:marBottom w:val="0"/>
      <w:divBdr>
        <w:top w:val="none" w:sz="0" w:space="0" w:color="auto"/>
        <w:left w:val="none" w:sz="0" w:space="0" w:color="auto"/>
        <w:bottom w:val="none" w:sz="0" w:space="0" w:color="auto"/>
        <w:right w:val="none" w:sz="0" w:space="0" w:color="auto"/>
      </w:divBdr>
      <w:divsChild>
        <w:div w:id="432170673">
          <w:marLeft w:val="0"/>
          <w:marRight w:val="0"/>
          <w:marTop w:val="0"/>
          <w:marBottom w:val="0"/>
          <w:divBdr>
            <w:top w:val="none" w:sz="0" w:space="0" w:color="auto"/>
            <w:left w:val="none" w:sz="0" w:space="0" w:color="auto"/>
            <w:bottom w:val="none" w:sz="0" w:space="0" w:color="auto"/>
            <w:right w:val="none" w:sz="0" w:space="0" w:color="auto"/>
          </w:divBdr>
          <w:divsChild>
            <w:div w:id="671183510">
              <w:marLeft w:val="0"/>
              <w:marRight w:val="0"/>
              <w:marTop w:val="0"/>
              <w:marBottom w:val="0"/>
              <w:divBdr>
                <w:top w:val="none" w:sz="0" w:space="0" w:color="auto"/>
                <w:left w:val="none" w:sz="0" w:space="0" w:color="auto"/>
                <w:bottom w:val="none" w:sz="0" w:space="0" w:color="auto"/>
                <w:right w:val="none" w:sz="0" w:space="0" w:color="auto"/>
              </w:divBdr>
              <w:divsChild>
                <w:div w:id="1613242645">
                  <w:marLeft w:val="0"/>
                  <w:marRight w:val="0"/>
                  <w:marTop w:val="0"/>
                  <w:marBottom w:val="0"/>
                  <w:divBdr>
                    <w:top w:val="none" w:sz="0" w:space="0" w:color="auto"/>
                    <w:left w:val="none" w:sz="0" w:space="0" w:color="auto"/>
                    <w:bottom w:val="none" w:sz="0" w:space="0" w:color="auto"/>
                    <w:right w:val="none" w:sz="0" w:space="0" w:color="auto"/>
                  </w:divBdr>
                  <w:divsChild>
                    <w:div w:id="584342380">
                      <w:marLeft w:val="0"/>
                      <w:marRight w:val="0"/>
                      <w:marTop w:val="0"/>
                      <w:marBottom w:val="0"/>
                      <w:divBdr>
                        <w:top w:val="none" w:sz="0" w:space="0" w:color="auto"/>
                        <w:left w:val="none" w:sz="0" w:space="0" w:color="auto"/>
                        <w:bottom w:val="none" w:sz="0" w:space="0" w:color="auto"/>
                        <w:right w:val="none" w:sz="0" w:space="0" w:color="auto"/>
                      </w:divBdr>
                      <w:divsChild>
                        <w:div w:id="1187524856">
                          <w:marLeft w:val="0"/>
                          <w:marRight w:val="0"/>
                          <w:marTop w:val="0"/>
                          <w:marBottom w:val="0"/>
                          <w:divBdr>
                            <w:top w:val="none" w:sz="0" w:space="0" w:color="auto"/>
                            <w:left w:val="none" w:sz="0" w:space="0" w:color="auto"/>
                            <w:bottom w:val="none" w:sz="0" w:space="0" w:color="auto"/>
                            <w:right w:val="none" w:sz="0" w:space="0" w:color="auto"/>
                          </w:divBdr>
                          <w:divsChild>
                            <w:div w:id="1023743963">
                              <w:marLeft w:val="0"/>
                              <w:marRight w:val="0"/>
                              <w:marTop w:val="0"/>
                              <w:marBottom w:val="0"/>
                              <w:divBdr>
                                <w:top w:val="none" w:sz="0" w:space="0" w:color="auto"/>
                                <w:left w:val="none" w:sz="0" w:space="0" w:color="auto"/>
                                <w:bottom w:val="none" w:sz="0" w:space="0" w:color="auto"/>
                                <w:right w:val="none" w:sz="0" w:space="0" w:color="auto"/>
                              </w:divBdr>
                              <w:divsChild>
                                <w:div w:id="29695213">
                                  <w:marLeft w:val="0"/>
                                  <w:marRight w:val="0"/>
                                  <w:marTop w:val="480"/>
                                  <w:marBottom w:val="0"/>
                                  <w:divBdr>
                                    <w:top w:val="none" w:sz="0" w:space="0" w:color="auto"/>
                                    <w:left w:val="none" w:sz="0" w:space="0" w:color="auto"/>
                                    <w:bottom w:val="none" w:sz="0" w:space="0" w:color="auto"/>
                                    <w:right w:val="none" w:sz="0" w:space="0" w:color="auto"/>
                                  </w:divBdr>
                                  <w:divsChild>
                                    <w:div w:id="350228454">
                                      <w:marLeft w:val="0"/>
                                      <w:marRight w:val="0"/>
                                      <w:marTop w:val="0"/>
                                      <w:marBottom w:val="0"/>
                                      <w:divBdr>
                                        <w:top w:val="none" w:sz="0" w:space="0" w:color="auto"/>
                                        <w:left w:val="none" w:sz="0" w:space="0" w:color="auto"/>
                                        <w:bottom w:val="none" w:sz="0" w:space="0" w:color="auto"/>
                                        <w:right w:val="none" w:sz="0" w:space="0" w:color="auto"/>
                                      </w:divBdr>
                                      <w:divsChild>
                                        <w:div w:id="804662646">
                                          <w:marLeft w:val="240"/>
                                          <w:marRight w:val="0"/>
                                          <w:marTop w:val="0"/>
                                          <w:marBottom w:val="0"/>
                                          <w:divBdr>
                                            <w:top w:val="none" w:sz="0" w:space="0" w:color="auto"/>
                                            <w:left w:val="none" w:sz="0" w:space="0" w:color="auto"/>
                                            <w:bottom w:val="none" w:sz="0" w:space="0" w:color="auto"/>
                                            <w:right w:val="none" w:sz="0" w:space="0" w:color="auto"/>
                                          </w:divBdr>
                                          <w:divsChild>
                                            <w:div w:id="1904412784">
                                              <w:marLeft w:val="0"/>
                                              <w:marRight w:val="0"/>
                                              <w:marTop w:val="0"/>
                                              <w:marBottom w:val="0"/>
                                              <w:divBdr>
                                                <w:top w:val="none" w:sz="0" w:space="0" w:color="auto"/>
                                                <w:left w:val="none" w:sz="0" w:space="0" w:color="auto"/>
                                                <w:bottom w:val="none" w:sz="0" w:space="0" w:color="auto"/>
                                                <w:right w:val="none" w:sz="0" w:space="0" w:color="auto"/>
                                              </w:divBdr>
                                              <w:divsChild>
                                                <w:div w:id="1942107299">
                                                  <w:marLeft w:val="0"/>
                                                  <w:marRight w:val="0"/>
                                                  <w:marTop w:val="0"/>
                                                  <w:marBottom w:val="0"/>
                                                  <w:divBdr>
                                                    <w:top w:val="none" w:sz="0" w:space="0" w:color="auto"/>
                                                    <w:left w:val="none" w:sz="0" w:space="0" w:color="auto"/>
                                                    <w:bottom w:val="none" w:sz="0" w:space="0" w:color="auto"/>
                                                    <w:right w:val="none" w:sz="0" w:space="0" w:color="auto"/>
                                                  </w:divBdr>
                                                  <w:divsChild>
                                                    <w:div w:id="147954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985226">
      <w:bodyDiv w:val="1"/>
      <w:marLeft w:val="0"/>
      <w:marRight w:val="0"/>
      <w:marTop w:val="0"/>
      <w:marBottom w:val="0"/>
      <w:divBdr>
        <w:top w:val="none" w:sz="0" w:space="0" w:color="auto"/>
        <w:left w:val="none" w:sz="0" w:space="0" w:color="auto"/>
        <w:bottom w:val="none" w:sz="0" w:space="0" w:color="auto"/>
        <w:right w:val="none" w:sz="0" w:space="0" w:color="auto"/>
      </w:divBdr>
    </w:div>
    <w:div w:id="212472157">
      <w:bodyDiv w:val="1"/>
      <w:marLeft w:val="0"/>
      <w:marRight w:val="0"/>
      <w:marTop w:val="0"/>
      <w:marBottom w:val="0"/>
      <w:divBdr>
        <w:top w:val="none" w:sz="0" w:space="0" w:color="auto"/>
        <w:left w:val="none" w:sz="0" w:space="0" w:color="auto"/>
        <w:bottom w:val="none" w:sz="0" w:space="0" w:color="auto"/>
        <w:right w:val="none" w:sz="0" w:space="0" w:color="auto"/>
      </w:divBdr>
    </w:div>
    <w:div w:id="262497787">
      <w:bodyDiv w:val="1"/>
      <w:marLeft w:val="0"/>
      <w:marRight w:val="0"/>
      <w:marTop w:val="0"/>
      <w:marBottom w:val="0"/>
      <w:divBdr>
        <w:top w:val="none" w:sz="0" w:space="0" w:color="auto"/>
        <w:left w:val="none" w:sz="0" w:space="0" w:color="auto"/>
        <w:bottom w:val="none" w:sz="0" w:space="0" w:color="auto"/>
        <w:right w:val="none" w:sz="0" w:space="0" w:color="auto"/>
      </w:divBdr>
    </w:div>
    <w:div w:id="278025709">
      <w:bodyDiv w:val="1"/>
      <w:marLeft w:val="0"/>
      <w:marRight w:val="0"/>
      <w:marTop w:val="0"/>
      <w:marBottom w:val="0"/>
      <w:divBdr>
        <w:top w:val="none" w:sz="0" w:space="0" w:color="auto"/>
        <w:left w:val="none" w:sz="0" w:space="0" w:color="auto"/>
        <w:bottom w:val="none" w:sz="0" w:space="0" w:color="auto"/>
        <w:right w:val="none" w:sz="0" w:space="0" w:color="auto"/>
      </w:divBdr>
      <w:divsChild>
        <w:div w:id="421951853">
          <w:marLeft w:val="994"/>
          <w:marRight w:val="0"/>
          <w:marTop w:val="0"/>
          <w:marBottom w:val="0"/>
          <w:divBdr>
            <w:top w:val="none" w:sz="0" w:space="0" w:color="auto"/>
            <w:left w:val="none" w:sz="0" w:space="0" w:color="auto"/>
            <w:bottom w:val="none" w:sz="0" w:space="0" w:color="auto"/>
            <w:right w:val="none" w:sz="0" w:space="0" w:color="auto"/>
          </w:divBdr>
        </w:div>
        <w:div w:id="1564752988">
          <w:marLeft w:val="994"/>
          <w:marRight w:val="0"/>
          <w:marTop w:val="0"/>
          <w:marBottom w:val="0"/>
          <w:divBdr>
            <w:top w:val="none" w:sz="0" w:space="0" w:color="auto"/>
            <w:left w:val="none" w:sz="0" w:space="0" w:color="auto"/>
            <w:bottom w:val="none" w:sz="0" w:space="0" w:color="auto"/>
            <w:right w:val="none" w:sz="0" w:space="0" w:color="auto"/>
          </w:divBdr>
        </w:div>
        <w:div w:id="1801722689">
          <w:marLeft w:val="994"/>
          <w:marRight w:val="0"/>
          <w:marTop w:val="0"/>
          <w:marBottom w:val="0"/>
          <w:divBdr>
            <w:top w:val="none" w:sz="0" w:space="0" w:color="auto"/>
            <w:left w:val="none" w:sz="0" w:space="0" w:color="auto"/>
            <w:bottom w:val="none" w:sz="0" w:space="0" w:color="auto"/>
            <w:right w:val="none" w:sz="0" w:space="0" w:color="auto"/>
          </w:divBdr>
        </w:div>
      </w:divsChild>
    </w:div>
    <w:div w:id="285701740">
      <w:bodyDiv w:val="1"/>
      <w:marLeft w:val="0"/>
      <w:marRight w:val="0"/>
      <w:marTop w:val="0"/>
      <w:marBottom w:val="0"/>
      <w:divBdr>
        <w:top w:val="none" w:sz="0" w:space="0" w:color="auto"/>
        <w:left w:val="none" w:sz="0" w:space="0" w:color="auto"/>
        <w:bottom w:val="none" w:sz="0" w:space="0" w:color="auto"/>
        <w:right w:val="none" w:sz="0" w:space="0" w:color="auto"/>
      </w:divBdr>
    </w:div>
    <w:div w:id="286858320">
      <w:bodyDiv w:val="1"/>
      <w:marLeft w:val="0"/>
      <w:marRight w:val="0"/>
      <w:marTop w:val="0"/>
      <w:marBottom w:val="0"/>
      <w:divBdr>
        <w:top w:val="none" w:sz="0" w:space="0" w:color="auto"/>
        <w:left w:val="none" w:sz="0" w:space="0" w:color="auto"/>
        <w:bottom w:val="none" w:sz="0" w:space="0" w:color="auto"/>
        <w:right w:val="none" w:sz="0" w:space="0" w:color="auto"/>
      </w:divBdr>
    </w:div>
    <w:div w:id="288903133">
      <w:bodyDiv w:val="1"/>
      <w:marLeft w:val="0"/>
      <w:marRight w:val="0"/>
      <w:marTop w:val="0"/>
      <w:marBottom w:val="0"/>
      <w:divBdr>
        <w:top w:val="none" w:sz="0" w:space="0" w:color="auto"/>
        <w:left w:val="none" w:sz="0" w:space="0" w:color="auto"/>
        <w:bottom w:val="none" w:sz="0" w:space="0" w:color="auto"/>
        <w:right w:val="none" w:sz="0" w:space="0" w:color="auto"/>
      </w:divBdr>
    </w:div>
    <w:div w:id="293757924">
      <w:bodyDiv w:val="1"/>
      <w:marLeft w:val="0"/>
      <w:marRight w:val="0"/>
      <w:marTop w:val="0"/>
      <w:marBottom w:val="0"/>
      <w:divBdr>
        <w:top w:val="none" w:sz="0" w:space="0" w:color="auto"/>
        <w:left w:val="none" w:sz="0" w:space="0" w:color="auto"/>
        <w:bottom w:val="none" w:sz="0" w:space="0" w:color="auto"/>
        <w:right w:val="none" w:sz="0" w:space="0" w:color="auto"/>
      </w:divBdr>
    </w:div>
    <w:div w:id="300231424">
      <w:bodyDiv w:val="1"/>
      <w:marLeft w:val="0"/>
      <w:marRight w:val="0"/>
      <w:marTop w:val="0"/>
      <w:marBottom w:val="0"/>
      <w:divBdr>
        <w:top w:val="none" w:sz="0" w:space="0" w:color="auto"/>
        <w:left w:val="none" w:sz="0" w:space="0" w:color="auto"/>
        <w:bottom w:val="none" w:sz="0" w:space="0" w:color="auto"/>
        <w:right w:val="none" w:sz="0" w:space="0" w:color="auto"/>
      </w:divBdr>
    </w:div>
    <w:div w:id="317807183">
      <w:bodyDiv w:val="1"/>
      <w:marLeft w:val="0"/>
      <w:marRight w:val="0"/>
      <w:marTop w:val="0"/>
      <w:marBottom w:val="0"/>
      <w:divBdr>
        <w:top w:val="none" w:sz="0" w:space="0" w:color="auto"/>
        <w:left w:val="none" w:sz="0" w:space="0" w:color="auto"/>
        <w:bottom w:val="none" w:sz="0" w:space="0" w:color="auto"/>
        <w:right w:val="none" w:sz="0" w:space="0" w:color="auto"/>
      </w:divBdr>
    </w:div>
    <w:div w:id="322970543">
      <w:bodyDiv w:val="1"/>
      <w:marLeft w:val="0"/>
      <w:marRight w:val="0"/>
      <w:marTop w:val="0"/>
      <w:marBottom w:val="0"/>
      <w:divBdr>
        <w:top w:val="none" w:sz="0" w:space="0" w:color="auto"/>
        <w:left w:val="none" w:sz="0" w:space="0" w:color="auto"/>
        <w:bottom w:val="none" w:sz="0" w:space="0" w:color="auto"/>
        <w:right w:val="none" w:sz="0" w:space="0" w:color="auto"/>
      </w:divBdr>
    </w:div>
    <w:div w:id="329799144">
      <w:bodyDiv w:val="1"/>
      <w:marLeft w:val="0"/>
      <w:marRight w:val="0"/>
      <w:marTop w:val="0"/>
      <w:marBottom w:val="0"/>
      <w:divBdr>
        <w:top w:val="none" w:sz="0" w:space="0" w:color="auto"/>
        <w:left w:val="none" w:sz="0" w:space="0" w:color="auto"/>
        <w:bottom w:val="none" w:sz="0" w:space="0" w:color="auto"/>
        <w:right w:val="none" w:sz="0" w:space="0" w:color="auto"/>
      </w:divBdr>
    </w:div>
    <w:div w:id="344282977">
      <w:bodyDiv w:val="1"/>
      <w:marLeft w:val="0"/>
      <w:marRight w:val="0"/>
      <w:marTop w:val="0"/>
      <w:marBottom w:val="0"/>
      <w:divBdr>
        <w:top w:val="none" w:sz="0" w:space="0" w:color="auto"/>
        <w:left w:val="none" w:sz="0" w:space="0" w:color="auto"/>
        <w:bottom w:val="none" w:sz="0" w:space="0" w:color="auto"/>
        <w:right w:val="none" w:sz="0" w:space="0" w:color="auto"/>
      </w:divBdr>
    </w:div>
    <w:div w:id="350759914">
      <w:bodyDiv w:val="1"/>
      <w:marLeft w:val="0"/>
      <w:marRight w:val="0"/>
      <w:marTop w:val="0"/>
      <w:marBottom w:val="0"/>
      <w:divBdr>
        <w:top w:val="none" w:sz="0" w:space="0" w:color="auto"/>
        <w:left w:val="none" w:sz="0" w:space="0" w:color="auto"/>
        <w:bottom w:val="none" w:sz="0" w:space="0" w:color="auto"/>
        <w:right w:val="none" w:sz="0" w:space="0" w:color="auto"/>
      </w:divBdr>
    </w:div>
    <w:div w:id="366881383">
      <w:bodyDiv w:val="1"/>
      <w:marLeft w:val="0"/>
      <w:marRight w:val="0"/>
      <w:marTop w:val="0"/>
      <w:marBottom w:val="0"/>
      <w:divBdr>
        <w:top w:val="none" w:sz="0" w:space="0" w:color="auto"/>
        <w:left w:val="none" w:sz="0" w:space="0" w:color="auto"/>
        <w:bottom w:val="none" w:sz="0" w:space="0" w:color="auto"/>
        <w:right w:val="none" w:sz="0" w:space="0" w:color="auto"/>
      </w:divBdr>
    </w:div>
    <w:div w:id="367687828">
      <w:bodyDiv w:val="1"/>
      <w:marLeft w:val="0"/>
      <w:marRight w:val="0"/>
      <w:marTop w:val="0"/>
      <w:marBottom w:val="0"/>
      <w:divBdr>
        <w:top w:val="none" w:sz="0" w:space="0" w:color="auto"/>
        <w:left w:val="none" w:sz="0" w:space="0" w:color="auto"/>
        <w:bottom w:val="none" w:sz="0" w:space="0" w:color="auto"/>
        <w:right w:val="none" w:sz="0" w:space="0" w:color="auto"/>
      </w:divBdr>
    </w:div>
    <w:div w:id="378943029">
      <w:bodyDiv w:val="1"/>
      <w:marLeft w:val="0"/>
      <w:marRight w:val="0"/>
      <w:marTop w:val="0"/>
      <w:marBottom w:val="0"/>
      <w:divBdr>
        <w:top w:val="none" w:sz="0" w:space="0" w:color="auto"/>
        <w:left w:val="none" w:sz="0" w:space="0" w:color="auto"/>
        <w:bottom w:val="none" w:sz="0" w:space="0" w:color="auto"/>
        <w:right w:val="none" w:sz="0" w:space="0" w:color="auto"/>
      </w:divBdr>
    </w:div>
    <w:div w:id="390230502">
      <w:bodyDiv w:val="1"/>
      <w:marLeft w:val="0"/>
      <w:marRight w:val="0"/>
      <w:marTop w:val="0"/>
      <w:marBottom w:val="0"/>
      <w:divBdr>
        <w:top w:val="none" w:sz="0" w:space="0" w:color="auto"/>
        <w:left w:val="none" w:sz="0" w:space="0" w:color="auto"/>
        <w:bottom w:val="none" w:sz="0" w:space="0" w:color="auto"/>
        <w:right w:val="none" w:sz="0" w:space="0" w:color="auto"/>
      </w:divBdr>
    </w:div>
    <w:div w:id="397703243">
      <w:bodyDiv w:val="1"/>
      <w:marLeft w:val="0"/>
      <w:marRight w:val="0"/>
      <w:marTop w:val="0"/>
      <w:marBottom w:val="0"/>
      <w:divBdr>
        <w:top w:val="none" w:sz="0" w:space="0" w:color="auto"/>
        <w:left w:val="none" w:sz="0" w:space="0" w:color="auto"/>
        <w:bottom w:val="none" w:sz="0" w:space="0" w:color="auto"/>
        <w:right w:val="none" w:sz="0" w:space="0" w:color="auto"/>
      </w:divBdr>
      <w:divsChild>
        <w:div w:id="1031420957">
          <w:marLeft w:val="0"/>
          <w:marRight w:val="274"/>
          <w:marTop w:val="120"/>
          <w:marBottom w:val="0"/>
          <w:divBdr>
            <w:top w:val="none" w:sz="0" w:space="0" w:color="auto"/>
            <w:left w:val="none" w:sz="0" w:space="0" w:color="auto"/>
            <w:bottom w:val="none" w:sz="0" w:space="0" w:color="auto"/>
            <w:right w:val="none" w:sz="0" w:space="0" w:color="auto"/>
          </w:divBdr>
        </w:div>
        <w:div w:id="1986929166">
          <w:marLeft w:val="0"/>
          <w:marRight w:val="274"/>
          <w:marTop w:val="120"/>
          <w:marBottom w:val="0"/>
          <w:divBdr>
            <w:top w:val="none" w:sz="0" w:space="0" w:color="auto"/>
            <w:left w:val="none" w:sz="0" w:space="0" w:color="auto"/>
            <w:bottom w:val="none" w:sz="0" w:space="0" w:color="auto"/>
            <w:right w:val="none" w:sz="0" w:space="0" w:color="auto"/>
          </w:divBdr>
        </w:div>
      </w:divsChild>
    </w:div>
    <w:div w:id="418140408">
      <w:bodyDiv w:val="1"/>
      <w:marLeft w:val="0"/>
      <w:marRight w:val="0"/>
      <w:marTop w:val="0"/>
      <w:marBottom w:val="0"/>
      <w:divBdr>
        <w:top w:val="none" w:sz="0" w:space="0" w:color="auto"/>
        <w:left w:val="none" w:sz="0" w:space="0" w:color="auto"/>
        <w:bottom w:val="none" w:sz="0" w:space="0" w:color="auto"/>
        <w:right w:val="none" w:sz="0" w:space="0" w:color="auto"/>
      </w:divBdr>
    </w:div>
    <w:div w:id="432484028">
      <w:bodyDiv w:val="1"/>
      <w:marLeft w:val="0"/>
      <w:marRight w:val="0"/>
      <w:marTop w:val="0"/>
      <w:marBottom w:val="0"/>
      <w:divBdr>
        <w:top w:val="none" w:sz="0" w:space="0" w:color="auto"/>
        <w:left w:val="none" w:sz="0" w:space="0" w:color="auto"/>
        <w:bottom w:val="none" w:sz="0" w:space="0" w:color="auto"/>
        <w:right w:val="none" w:sz="0" w:space="0" w:color="auto"/>
      </w:divBdr>
    </w:div>
    <w:div w:id="434402472">
      <w:bodyDiv w:val="1"/>
      <w:marLeft w:val="0"/>
      <w:marRight w:val="0"/>
      <w:marTop w:val="0"/>
      <w:marBottom w:val="0"/>
      <w:divBdr>
        <w:top w:val="none" w:sz="0" w:space="0" w:color="auto"/>
        <w:left w:val="none" w:sz="0" w:space="0" w:color="auto"/>
        <w:bottom w:val="none" w:sz="0" w:space="0" w:color="auto"/>
        <w:right w:val="none" w:sz="0" w:space="0" w:color="auto"/>
      </w:divBdr>
    </w:div>
    <w:div w:id="450125150">
      <w:bodyDiv w:val="1"/>
      <w:marLeft w:val="0"/>
      <w:marRight w:val="0"/>
      <w:marTop w:val="0"/>
      <w:marBottom w:val="0"/>
      <w:divBdr>
        <w:top w:val="none" w:sz="0" w:space="0" w:color="auto"/>
        <w:left w:val="none" w:sz="0" w:space="0" w:color="auto"/>
        <w:bottom w:val="none" w:sz="0" w:space="0" w:color="auto"/>
        <w:right w:val="none" w:sz="0" w:space="0" w:color="auto"/>
      </w:divBdr>
      <w:divsChild>
        <w:div w:id="855457617">
          <w:marLeft w:val="0"/>
          <w:marRight w:val="274"/>
          <w:marTop w:val="0"/>
          <w:marBottom w:val="60"/>
          <w:divBdr>
            <w:top w:val="none" w:sz="0" w:space="0" w:color="auto"/>
            <w:left w:val="none" w:sz="0" w:space="0" w:color="auto"/>
            <w:bottom w:val="none" w:sz="0" w:space="0" w:color="auto"/>
            <w:right w:val="none" w:sz="0" w:space="0" w:color="auto"/>
          </w:divBdr>
        </w:div>
      </w:divsChild>
    </w:div>
    <w:div w:id="454837056">
      <w:bodyDiv w:val="1"/>
      <w:marLeft w:val="0"/>
      <w:marRight w:val="0"/>
      <w:marTop w:val="0"/>
      <w:marBottom w:val="0"/>
      <w:divBdr>
        <w:top w:val="none" w:sz="0" w:space="0" w:color="auto"/>
        <w:left w:val="none" w:sz="0" w:space="0" w:color="auto"/>
        <w:bottom w:val="none" w:sz="0" w:space="0" w:color="auto"/>
        <w:right w:val="none" w:sz="0" w:space="0" w:color="auto"/>
      </w:divBdr>
    </w:div>
    <w:div w:id="458693231">
      <w:bodyDiv w:val="1"/>
      <w:marLeft w:val="0"/>
      <w:marRight w:val="0"/>
      <w:marTop w:val="0"/>
      <w:marBottom w:val="0"/>
      <w:divBdr>
        <w:top w:val="none" w:sz="0" w:space="0" w:color="auto"/>
        <w:left w:val="none" w:sz="0" w:space="0" w:color="auto"/>
        <w:bottom w:val="none" w:sz="0" w:space="0" w:color="auto"/>
        <w:right w:val="none" w:sz="0" w:space="0" w:color="auto"/>
      </w:divBdr>
    </w:div>
    <w:div w:id="461113792">
      <w:bodyDiv w:val="1"/>
      <w:marLeft w:val="0"/>
      <w:marRight w:val="0"/>
      <w:marTop w:val="0"/>
      <w:marBottom w:val="0"/>
      <w:divBdr>
        <w:top w:val="none" w:sz="0" w:space="0" w:color="auto"/>
        <w:left w:val="none" w:sz="0" w:space="0" w:color="auto"/>
        <w:bottom w:val="none" w:sz="0" w:space="0" w:color="auto"/>
        <w:right w:val="none" w:sz="0" w:space="0" w:color="auto"/>
      </w:divBdr>
    </w:div>
    <w:div w:id="465662766">
      <w:bodyDiv w:val="1"/>
      <w:marLeft w:val="0"/>
      <w:marRight w:val="0"/>
      <w:marTop w:val="0"/>
      <w:marBottom w:val="0"/>
      <w:divBdr>
        <w:top w:val="none" w:sz="0" w:space="0" w:color="auto"/>
        <w:left w:val="none" w:sz="0" w:space="0" w:color="auto"/>
        <w:bottom w:val="none" w:sz="0" w:space="0" w:color="auto"/>
        <w:right w:val="none" w:sz="0" w:space="0" w:color="auto"/>
      </w:divBdr>
    </w:div>
    <w:div w:id="478616040">
      <w:bodyDiv w:val="1"/>
      <w:marLeft w:val="0"/>
      <w:marRight w:val="0"/>
      <w:marTop w:val="0"/>
      <w:marBottom w:val="0"/>
      <w:divBdr>
        <w:top w:val="none" w:sz="0" w:space="0" w:color="auto"/>
        <w:left w:val="none" w:sz="0" w:space="0" w:color="auto"/>
        <w:bottom w:val="none" w:sz="0" w:space="0" w:color="auto"/>
        <w:right w:val="none" w:sz="0" w:space="0" w:color="auto"/>
      </w:divBdr>
    </w:div>
    <w:div w:id="522789546">
      <w:bodyDiv w:val="1"/>
      <w:marLeft w:val="0"/>
      <w:marRight w:val="0"/>
      <w:marTop w:val="0"/>
      <w:marBottom w:val="0"/>
      <w:divBdr>
        <w:top w:val="none" w:sz="0" w:space="0" w:color="auto"/>
        <w:left w:val="none" w:sz="0" w:space="0" w:color="auto"/>
        <w:bottom w:val="none" w:sz="0" w:space="0" w:color="auto"/>
        <w:right w:val="none" w:sz="0" w:space="0" w:color="auto"/>
      </w:divBdr>
    </w:div>
    <w:div w:id="53635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6365">
          <w:marLeft w:val="0"/>
          <w:marRight w:val="0"/>
          <w:marTop w:val="0"/>
          <w:marBottom w:val="0"/>
          <w:divBdr>
            <w:top w:val="none" w:sz="0" w:space="0" w:color="auto"/>
            <w:left w:val="none" w:sz="0" w:space="0" w:color="auto"/>
            <w:bottom w:val="none" w:sz="0" w:space="0" w:color="auto"/>
            <w:right w:val="none" w:sz="0" w:space="0" w:color="auto"/>
          </w:divBdr>
          <w:divsChild>
            <w:div w:id="1113477066">
              <w:marLeft w:val="0"/>
              <w:marRight w:val="0"/>
              <w:marTop w:val="0"/>
              <w:marBottom w:val="0"/>
              <w:divBdr>
                <w:top w:val="none" w:sz="0" w:space="0" w:color="auto"/>
                <w:left w:val="none" w:sz="0" w:space="0" w:color="auto"/>
                <w:bottom w:val="none" w:sz="0" w:space="0" w:color="auto"/>
                <w:right w:val="none" w:sz="0" w:space="0" w:color="auto"/>
              </w:divBdr>
              <w:divsChild>
                <w:div w:id="538250236">
                  <w:marLeft w:val="0"/>
                  <w:marRight w:val="0"/>
                  <w:marTop w:val="0"/>
                  <w:marBottom w:val="0"/>
                  <w:divBdr>
                    <w:top w:val="none" w:sz="0" w:space="0" w:color="auto"/>
                    <w:left w:val="none" w:sz="0" w:space="0" w:color="auto"/>
                    <w:bottom w:val="none" w:sz="0" w:space="0" w:color="auto"/>
                    <w:right w:val="none" w:sz="0" w:space="0" w:color="auto"/>
                  </w:divBdr>
                  <w:divsChild>
                    <w:div w:id="1650161119">
                      <w:marLeft w:val="0"/>
                      <w:marRight w:val="0"/>
                      <w:marTop w:val="0"/>
                      <w:marBottom w:val="0"/>
                      <w:divBdr>
                        <w:top w:val="none" w:sz="0" w:space="0" w:color="auto"/>
                        <w:left w:val="none" w:sz="0" w:space="0" w:color="auto"/>
                        <w:bottom w:val="none" w:sz="0" w:space="0" w:color="auto"/>
                        <w:right w:val="none" w:sz="0" w:space="0" w:color="auto"/>
                      </w:divBdr>
                      <w:divsChild>
                        <w:div w:id="720252540">
                          <w:marLeft w:val="0"/>
                          <w:marRight w:val="0"/>
                          <w:marTop w:val="0"/>
                          <w:marBottom w:val="0"/>
                          <w:divBdr>
                            <w:top w:val="none" w:sz="0" w:space="0" w:color="auto"/>
                            <w:left w:val="none" w:sz="0" w:space="0" w:color="auto"/>
                            <w:bottom w:val="none" w:sz="0" w:space="0" w:color="auto"/>
                            <w:right w:val="none" w:sz="0" w:space="0" w:color="auto"/>
                          </w:divBdr>
                          <w:divsChild>
                            <w:div w:id="692927550">
                              <w:marLeft w:val="0"/>
                              <w:marRight w:val="0"/>
                              <w:marTop w:val="0"/>
                              <w:marBottom w:val="0"/>
                              <w:divBdr>
                                <w:top w:val="none" w:sz="0" w:space="0" w:color="auto"/>
                                <w:left w:val="none" w:sz="0" w:space="0" w:color="auto"/>
                                <w:bottom w:val="none" w:sz="0" w:space="0" w:color="auto"/>
                                <w:right w:val="none" w:sz="0" w:space="0" w:color="auto"/>
                              </w:divBdr>
                              <w:divsChild>
                                <w:div w:id="558856602">
                                  <w:marLeft w:val="0"/>
                                  <w:marRight w:val="0"/>
                                  <w:marTop w:val="480"/>
                                  <w:marBottom w:val="0"/>
                                  <w:divBdr>
                                    <w:top w:val="none" w:sz="0" w:space="0" w:color="auto"/>
                                    <w:left w:val="none" w:sz="0" w:space="0" w:color="auto"/>
                                    <w:bottom w:val="none" w:sz="0" w:space="0" w:color="auto"/>
                                    <w:right w:val="none" w:sz="0" w:space="0" w:color="auto"/>
                                  </w:divBdr>
                                  <w:divsChild>
                                    <w:div w:id="530534410">
                                      <w:marLeft w:val="0"/>
                                      <w:marRight w:val="0"/>
                                      <w:marTop w:val="0"/>
                                      <w:marBottom w:val="0"/>
                                      <w:divBdr>
                                        <w:top w:val="none" w:sz="0" w:space="0" w:color="auto"/>
                                        <w:left w:val="none" w:sz="0" w:space="0" w:color="auto"/>
                                        <w:bottom w:val="none" w:sz="0" w:space="0" w:color="auto"/>
                                        <w:right w:val="none" w:sz="0" w:space="0" w:color="auto"/>
                                      </w:divBdr>
                                      <w:divsChild>
                                        <w:div w:id="79259899">
                                          <w:marLeft w:val="240"/>
                                          <w:marRight w:val="0"/>
                                          <w:marTop w:val="0"/>
                                          <w:marBottom w:val="0"/>
                                          <w:divBdr>
                                            <w:top w:val="none" w:sz="0" w:space="0" w:color="auto"/>
                                            <w:left w:val="none" w:sz="0" w:space="0" w:color="auto"/>
                                            <w:bottom w:val="none" w:sz="0" w:space="0" w:color="auto"/>
                                            <w:right w:val="none" w:sz="0" w:space="0" w:color="auto"/>
                                          </w:divBdr>
                                          <w:divsChild>
                                            <w:div w:id="1101292091">
                                              <w:marLeft w:val="0"/>
                                              <w:marRight w:val="0"/>
                                              <w:marTop w:val="0"/>
                                              <w:marBottom w:val="0"/>
                                              <w:divBdr>
                                                <w:top w:val="none" w:sz="0" w:space="0" w:color="auto"/>
                                                <w:left w:val="none" w:sz="0" w:space="0" w:color="auto"/>
                                                <w:bottom w:val="none" w:sz="0" w:space="0" w:color="auto"/>
                                                <w:right w:val="none" w:sz="0" w:space="0" w:color="auto"/>
                                              </w:divBdr>
                                              <w:divsChild>
                                                <w:div w:id="790707022">
                                                  <w:marLeft w:val="0"/>
                                                  <w:marRight w:val="0"/>
                                                  <w:marTop w:val="0"/>
                                                  <w:marBottom w:val="0"/>
                                                  <w:divBdr>
                                                    <w:top w:val="none" w:sz="0" w:space="0" w:color="auto"/>
                                                    <w:left w:val="none" w:sz="0" w:space="0" w:color="auto"/>
                                                    <w:bottom w:val="none" w:sz="0" w:space="0" w:color="auto"/>
                                                    <w:right w:val="none" w:sz="0" w:space="0" w:color="auto"/>
                                                  </w:divBdr>
                                                  <w:divsChild>
                                                    <w:div w:id="826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5476747">
      <w:bodyDiv w:val="1"/>
      <w:marLeft w:val="0"/>
      <w:marRight w:val="0"/>
      <w:marTop w:val="0"/>
      <w:marBottom w:val="0"/>
      <w:divBdr>
        <w:top w:val="none" w:sz="0" w:space="0" w:color="auto"/>
        <w:left w:val="none" w:sz="0" w:space="0" w:color="auto"/>
        <w:bottom w:val="none" w:sz="0" w:space="0" w:color="auto"/>
        <w:right w:val="none" w:sz="0" w:space="0" w:color="auto"/>
      </w:divBdr>
    </w:div>
    <w:div w:id="600527006">
      <w:bodyDiv w:val="1"/>
      <w:marLeft w:val="0"/>
      <w:marRight w:val="0"/>
      <w:marTop w:val="0"/>
      <w:marBottom w:val="0"/>
      <w:divBdr>
        <w:top w:val="none" w:sz="0" w:space="0" w:color="auto"/>
        <w:left w:val="none" w:sz="0" w:space="0" w:color="auto"/>
        <w:bottom w:val="none" w:sz="0" w:space="0" w:color="auto"/>
        <w:right w:val="none" w:sz="0" w:space="0" w:color="auto"/>
      </w:divBdr>
    </w:div>
    <w:div w:id="610666948">
      <w:bodyDiv w:val="1"/>
      <w:marLeft w:val="0"/>
      <w:marRight w:val="0"/>
      <w:marTop w:val="0"/>
      <w:marBottom w:val="0"/>
      <w:divBdr>
        <w:top w:val="none" w:sz="0" w:space="0" w:color="auto"/>
        <w:left w:val="none" w:sz="0" w:space="0" w:color="auto"/>
        <w:bottom w:val="none" w:sz="0" w:space="0" w:color="auto"/>
        <w:right w:val="none" w:sz="0" w:space="0" w:color="auto"/>
      </w:divBdr>
    </w:div>
    <w:div w:id="615866264">
      <w:bodyDiv w:val="1"/>
      <w:marLeft w:val="0"/>
      <w:marRight w:val="0"/>
      <w:marTop w:val="0"/>
      <w:marBottom w:val="0"/>
      <w:divBdr>
        <w:top w:val="none" w:sz="0" w:space="0" w:color="auto"/>
        <w:left w:val="none" w:sz="0" w:space="0" w:color="auto"/>
        <w:bottom w:val="none" w:sz="0" w:space="0" w:color="auto"/>
        <w:right w:val="none" w:sz="0" w:space="0" w:color="auto"/>
      </w:divBdr>
    </w:div>
    <w:div w:id="660239082">
      <w:bodyDiv w:val="1"/>
      <w:marLeft w:val="0"/>
      <w:marRight w:val="0"/>
      <w:marTop w:val="0"/>
      <w:marBottom w:val="0"/>
      <w:divBdr>
        <w:top w:val="none" w:sz="0" w:space="0" w:color="auto"/>
        <w:left w:val="none" w:sz="0" w:space="0" w:color="auto"/>
        <w:bottom w:val="none" w:sz="0" w:space="0" w:color="auto"/>
        <w:right w:val="none" w:sz="0" w:space="0" w:color="auto"/>
      </w:divBdr>
    </w:div>
    <w:div w:id="664086783">
      <w:bodyDiv w:val="1"/>
      <w:marLeft w:val="0"/>
      <w:marRight w:val="0"/>
      <w:marTop w:val="0"/>
      <w:marBottom w:val="0"/>
      <w:divBdr>
        <w:top w:val="none" w:sz="0" w:space="0" w:color="auto"/>
        <w:left w:val="none" w:sz="0" w:space="0" w:color="auto"/>
        <w:bottom w:val="none" w:sz="0" w:space="0" w:color="auto"/>
        <w:right w:val="none" w:sz="0" w:space="0" w:color="auto"/>
      </w:divBdr>
    </w:div>
    <w:div w:id="678503906">
      <w:bodyDiv w:val="1"/>
      <w:marLeft w:val="0"/>
      <w:marRight w:val="0"/>
      <w:marTop w:val="0"/>
      <w:marBottom w:val="0"/>
      <w:divBdr>
        <w:top w:val="none" w:sz="0" w:space="0" w:color="auto"/>
        <w:left w:val="none" w:sz="0" w:space="0" w:color="auto"/>
        <w:bottom w:val="none" w:sz="0" w:space="0" w:color="auto"/>
        <w:right w:val="none" w:sz="0" w:space="0" w:color="auto"/>
      </w:divBdr>
    </w:div>
    <w:div w:id="678969710">
      <w:bodyDiv w:val="1"/>
      <w:marLeft w:val="0"/>
      <w:marRight w:val="0"/>
      <w:marTop w:val="0"/>
      <w:marBottom w:val="0"/>
      <w:divBdr>
        <w:top w:val="none" w:sz="0" w:space="0" w:color="auto"/>
        <w:left w:val="none" w:sz="0" w:space="0" w:color="auto"/>
        <w:bottom w:val="none" w:sz="0" w:space="0" w:color="auto"/>
        <w:right w:val="none" w:sz="0" w:space="0" w:color="auto"/>
      </w:divBdr>
    </w:div>
    <w:div w:id="679284535">
      <w:bodyDiv w:val="1"/>
      <w:marLeft w:val="0"/>
      <w:marRight w:val="0"/>
      <w:marTop w:val="0"/>
      <w:marBottom w:val="0"/>
      <w:divBdr>
        <w:top w:val="none" w:sz="0" w:space="0" w:color="auto"/>
        <w:left w:val="none" w:sz="0" w:space="0" w:color="auto"/>
        <w:bottom w:val="none" w:sz="0" w:space="0" w:color="auto"/>
        <w:right w:val="none" w:sz="0" w:space="0" w:color="auto"/>
      </w:divBdr>
    </w:div>
    <w:div w:id="692732572">
      <w:bodyDiv w:val="1"/>
      <w:marLeft w:val="0"/>
      <w:marRight w:val="0"/>
      <w:marTop w:val="0"/>
      <w:marBottom w:val="0"/>
      <w:divBdr>
        <w:top w:val="none" w:sz="0" w:space="0" w:color="auto"/>
        <w:left w:val="none" w:sz="0" w:space="0" w:color="auto"/>
        <w:bottom w:val="none" w:sz="0" w:space="0" w:color="auto"/>
        <w:right w:val="none" w:sz="0" w:space="0" w:color="auto"/>
      </w:divBdr>
      <w:divsChild>
        <w:div w:id="31659955">
          <w:marLeft w:val="0"/>
          <w:marRight w:val="0"/>
          <w:marTop w:val="0"/>
          <w:marBottom w:val="0"/>
          <w:divBdr>
            <w:top w:val="none" w:sz="0" w:space="0" w:color="auto"/>
            <w:left w:val="none" w:sz="0" w:space="0" w:color="auto"/>
            <w:bottom w:val="none" w:sz="0" w:space="0" w:color="auto"/>
            <w:right w:val="none" w:sz="0" w:space="0" w:color="auto"/>
          </w:divBdr>
          <w:divsChild>
            <w:div w:id="329335806">
              <w:marLeft w:val="0"/>
              <w:marRight w:val="0"/>
              <w:marTop w:val="0"/>
              <w:marBottom w:val="0"/>
              <w:divBdr>
                <w:top w:val="none" w:sz="0" w:space="0" w:color="auto"/>
                <w:left w:val="none" w:sz="0" w:space="0" w:color="auto"/>
                <w:bottom w:val="none" w:sz="0" w:space="0" w:color="auto"/>
                <w:right w:val="none" w:sz="0" w:space="0" w:color="auto"/>
              </w:divBdr>
              <w:divsChild>
                <w:div w:id="1169255152">
                  <w:marLeft w:val="0"/>
                  <w:marRight w:val="0"/>
                  <w:marTop w:val="0"/>
                  <w:marBottom w:val="0"/>
                  <w:divBdr>
                    <w:top w:val="none" w:sz="0" w:space="0" w:color="auto"/>
                    <w:left w:val="none" w:sz="0" w:space="0" w:color="auto"/>
                    <w:bottom w:val="none" w:sz="0" w:space="0" w:color="auto"/>
                    <w:right w:val="none" w:sz="0" w:space="0" w:color="auto"/>
                  </w:divBdr>
                  <w:divsChild>
                    <w:div w:id="11670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5216">
          <w:marLeft w:val="0"/>
          <w:marRight w:val="0"/>
          <w:marTop w:val="0"/>
          <w:marBottom w:val="0"/>
          <w:divBdr>
            <w:top w:val="none" w:sz="0" w:space="0" w:color="auto"/>
            <w:left w:val="none" w:sz="0" w:space="0" w:color="auto"/>
            <w:bottom w:val="none" w:sz="0" w:space="0" w:color="auto"/>
            <w:right w:val="none" w:sz="0" w:space="0" w:color="auto"/>
          </w:divBdr>
          <w:divsChild>
            <w:div w:id="90856101">
              <w:marLeft w:val="0"/>
              <w:marRight w:val="0"/>
              <w:marTop w:val="0"/>
              <w:marBottom w:val="0"/>
              <w:divBdr>
                <w:top w:val="none" w:sz="0" w:space="0" w:color="auto"/>
                <w:left w:val="none" w:sz="0" w:space="0" w:color="auto"/>
                <w:bottom w:val="none" w:sz="0" w:space="0" w:color="auto"/>
                <w:right w:val="none" w:sz="0" w:space="0" w:color="auto"/>
              </w:divBdr>
              <w:divsChild>
                <w:div w:id="1424716715">
                  <w:marLeft w:val="0"/>
                  <w:marRight w:val="0"/>
                  <w:marTop w:val="0"/>
                  <w:marBottom w:val="0"/>
                  <w:divBdr>
                    <w:top w:val="none" w:sz="0" w:space="0" w:color="auto"/>
                    <w:left w:val="none" w:sz="0" w:space="0" w:color="auto"/>
                    <w:bottom w:val="none" w:sz="0" w:space="0" w:color="auto"/>
                    <w:right w:val="none" w:sz="0" w:space="0" w:color="auto"/>
                  </w:divBdr>
                  <w:divsChild>
                    <w:div w:id="11142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246409">
      <w:bodyDiv w:val="1"/>
      <w:marLeft w:val="0"/>
      <w:marRight w:val="0"/>
      <w:marTop w:val="0"/>
      <w:marBottom w:val="0"/>
      <w:divBdr>
        <w:top w:val="none" w:sz="0" w:space="0" w:color="auto"/>
        <w:left w:val="none" w:sz="0" w:space="0" w:color="auto"/>
        <w:bottom w:val="none" w:sz="0" w:space="0" w:color="auto"/>
        <w:right w:val="none" w:sz="0" w:space="0" w:color="auto"/>
      </w:divBdr>
    </w:div>
    <w:div w:id="705181778">
      <w:bodyDiv w:val="1"/>
      <w:marLeft w:val="0"/>
      <w:marRight w:val="0"/>
      <w:marTop w:val="0"/>
      <w:marBottom w:val="0"/>
      <w:divBdr>
        <w:top w:val="none" w:sz="0" w:space="0" w:color="auto"/>
        <w:left w:val="none" w:sz="0" w:space="0" w:color="auto"/>
        <w:bottom w:val="none" w:sz="0" w:space="0" w:color="auto"/>
        <w:right w:val="none" w:sz="0" w:space="0" w:color="auto"/>
      </w:divBdr>
    </w:div>
    <w:div w:id="706610127">
      <w:bodyDiv w:val="1"/>
      <w:marLeft w:val="0"/>
      <w:marRight w:val="0"/>
      <w:marTop w:val="0"/>
      <w:marBottom w:val="0"/>
      <w:divBdr>
        <w:top w:val="none" w:sz="0" w:space="0" w:color="auto"/>
        <w:left w:val="none" w:sz="0" w:space="0" w:color="auto"/>
        <w:bottom w:val="none" w:sz="0" w:space="0" w:color="auto"/>
        <w:right w:val="none" w:sz="0" w:space="0" w:color="auto"/>
      </w:divBdr>
    </w:div>
    <w:div w:id="708144181">
      <w:bodyDiv w:val="1"/>
      <w:marLeft w:val="0"/>
      <w:marRight w:val="0"/>
      <w:marTop w:val="0"/>
      <w:marBottom w:val="0"/>
      <w:divBdr>
        <w:top w:val="none" w:sz="0" w:space="0" w:color="auto"/>
        <w:left w:val="none" w:sz="0" w:space="0" w:color="auto"/>
        <w:bottom w:val="none" w:sz="0" w:space="0" w:color="auto"/>
        <w:right w:val="none" w:sz="0" w:space="0" w:color="auto"/>
      </w:divBdr>
    </w:div>
    <w:div w:id="726417036">
      <w:bodyDiv w:val="1"/>
      <w:marLeft w:val="0"/>
      <w:marRight w:val="0"/>
      <w:marTop w:val="0"/>
      <w:marBottom w:val="0"/>
      <w:divBdr>
        <w:top w:val="none" w:sz="0" w:space="0" w:color="auto"/>
        <w:left w:val="none" w:sz="0" w:space="0" w:color="auto"/>
        <w:bottom w:val="none" w:sz="0" w:space="0" w:color="auto"/>
        <w:right w:val="none" w:sz="0" w:space="0" w:color="auto"/>
      </w:divBdr>
    </w:div>
    <w:div w:id="747774328">
      <w:bodyDiv w:val="1"/>
      <w:marLeft w:val="0"/>
      <w:marRight w:val="0"/>
      <w:marTop w:val="0"/>
      <w:marBottom w:val="0"/>
      <w:divBdr>
        <w:top w:val="none" w:sz="0" w:space="0" w:color="auto"/>
        <w:left w:val="none" w:sz="0" w:space="0" w:color="auto"/>
        <w:bottom w:val="none" w:sz="0" w:space="0" w:color="auto"/>
        <w:right w:val="none" w:sz="0" w:space="0" w:color="auto"/>
      </w:divBdr>
    </w:div>
    <w:div w:id="758677264">
      <w:bodyDiv w:val="1"/>
      <w:marLeft w:val="0"/>
      <w:marRight w:val="0"/>
      <w:marTop w:val="0"/>
      <w:marBottom w:val="0"/>
      <w:divBdr>
        <w:top w:val="none" w:sz="0" w:space="0" w:color="auto"/>
        <w:left w:val="none" w:sz="0" w:space="0" w:color="auto"/>
        <w:bottom w:val="none" w:sz="0" w:space="0" w:color="auto"/>
        <w:right w:val="none" w:sz="0" w:space="0" w:color="auto"/>
      </w:divBdr>
    </w:div>
    <w:div w:id="759184011">
      <w:bodyDiv w:val="1"/>
      <w:marLeft w:val="0"/>
      <w:marRight w:val="0"/>
      <w:marTop w:val="0"/>
      <w:marBottom w:val="0"/>
      <w:divBdr>
        <w:top w:val="none" w:sz="0" w:space="0" w:color="auto"/>
        <w:left w:val="none" w:sz="0" w:space="0" w:color="auto"/>
        <w:bottom w:val="none" w:sz="0" w:space="0" w:color="auto"/>
        <w:right w:val="none" w:sz="0" w:space="0" w:color="auto"/>
      </w:divBdr>
    </w:div>
    <w:div w:id="800151846">
      <w:bodyDiv w:val="1"/>
      <w:marLeft w:val="0"/>
      <w:marRight w:val="0"/>
      <w:marTop w:val="0"/>
      <w:marBottom w:val="0"/>
      <w:divBdr>
        <w:top w:val="none" w:sz="0" w:space="0" w:color="auto"/>
        <w:left w:val="none" w:sz="0" w:space="0" w:color="auto"/>
        <w:bottom w:val="none" w:sz="0" w:space="0" w:color="auto"/>
        <w:right w:val="none" w:sz="0" w:space="0" w:color="auto"/>
      </w:divBdr>
    </w:div>
    <w:div w:id="804196293">
      <w:bodyDiv w:val="1"/>
      <w:marLeft w:val="0"/>
      <w:marRight w:val="0"/>
      <w:marTop w:val="0"/>
      <w:marBottom w:val="0"/>
      <w:divBdr>
        <w:top w:val="none" w:sz="0" w:space="0" w:color="auto"/>
        <w:left w:val="none" w:sz="0" w:space="0" w:color="auto"/>
        <w:bottom w:val="none" w:sz="0" w:space="0" w:color="auto"/>
        <w:right w:val="none" w:sz="0" w:space="0" w:color="auto"/>
      </w:divBdr>
      <w:divsChild>
        <w:div w:id="1987276285">
          <w:marLeft w:val="0"/>
          <w:marRight w:val="274"/>
          <w:marTop w:val="0"/>
          <w:marBottom w:val="160"/>
          <w:divBdr>
            <w:top w:val="none" w:sz="0" w:space="0" w:color="auto"/>
            <w:left w:val="none" w:sz="0" w:space="0" w:color="auto"/>
            <w:bottom w:val="none" w:sz="0" w:space="0" w:color="auto"/>
            <w:right w:val="none" w:sz="0" w:space="0" w:color="auto"/>
          </w:divBdr>
        </w:div>
      </w:divsChild>
    </w:div>
    <w:div w:id="807551809">
      <w:bodyDiv w:val="1"/>
      <w:marLeft w:val="0"/>
      <w:marRight w:val="0"/>
      <w:marTop w:val="0"/>
      <w:marBottom w:val="0"/>
      <w:divBdr>
        <w:top w:val="none" w:sz="0" w:space="0" w:color="auto"/>
        <w:left w:val="none" w:sz="0" w:space="0" w:color="auto"/>
        <w:bottom w:val="none" w:sz="0" w:space="0" w:color="auto"/>
        <w:right w:val="none" w:sz="0" w:space="0" w:color="auto"/>
      </w:divBdr>
    </w:div>
    <w:div w:id="812597067">
      <w:bodyDiv w:val="1"/>
      <w:marLeft w:val="0"/>
      <w:marRight w:val="0"/>
      <w:marTop w:val="0"/>
      <w:marBottom w:val="0"/>
      <w:divBdr>
        <w:top w:val="none" w:sz="0" w:space="0" w:color="auto"/>
        <w:left w:val="none" w:sz="0" w:space="0" w:color="auto"/>
        <w:bottom w:val="none" w:sz="0" w:space="0" w:color="auto"/>
        <w:right w:val="none" w:sz="0" w:space="0" w:color="auto"/>
      </w:divBdr>
    </w:div>
    <w:div w:id="822233570">
      <w:bodyDiv w:val="1"/>
      <w:marLeft w:val="0"/>
      <w:marRight w:val="0"/>
      <w:marTop w:val="0"/>
      <w:marBottom w:val="0"/>
      <w:divBdr>
        <w:top w:val="none" w:sz="0" w:space="0" w:color="auto"/>
        <w:left w:val="none" w:sz="0" w:space="0" w:color="auto"/>
        <w:bottom w:val="none" w:sz="0" w:space="0" w:color="auto"/>
        <w:right w:val="none" w:sz="0" w:space="0" w:color="auto"/>
      </w:divBdr>
      <w:divsChild>
        <w:div w:id="139419984">
          <w:marLeft w:val="0"/>
          <w:marRight w:val="446"/>
          <w:marTop w:val="0"/>
          <w:marBottom w:val="0"/>
          <w:divBdr>
            <w:top w:val="none" w:sz="0" w:space="0" w:color="auto"/>
            <w:left w:val="none" w:sz="0" w:space="0" w:color="auto"/>
            <w:bottom w:val="none" w:sz="0" w:space="0" w:color="auto"/>
            <w:right w:val="none" w:sz="0" w:space="0" w:color="auto"/>
          </w:divBdr>
        </w:div>
        <w:div w:id="200940893">
          <w:marLeft w:val="0"/>
          <w:marRight w:val="446"/>
          <w:marTop w:val="0"/>
          <w:marBottom w:val="0"/>
          <w:divBdr>
            <w:top w:val="none" w:sz="0" w:space="0" w:color="auto"/>
            <w:left w:val="none" w:sz="0" w:space="0" w:color="auto"/>
            <w:bottom w:val="none" w:sz="0" w:space="0" w:color="auto"/>
            <w:right w:val="none" w:sz="0" w:space="0" w:color="auto"/>
          </w:divBdr>
        </w:div>
        <w:div w:id="1573782780">
          <w:marLeft w:val="0"/>
          <w:marRight w:val="446"/>
          <w:marTop w:val="0"/>
          <w:marBottom w:val="0"/>
          <w:divBdr>
            <w:top w:val="none" w:sz="0" w:space="0" w:color="auto"/>
            <w:left w:val="none" w:sz="0" w:space="0" w:color="auto"/>
            <w:bottom w:val="none" w:sz="0" w:space="0" w:color="auto"/>
            <w:right w:val="none" w:sz="0" w:space="0" w:color="auto"/>
          </w:divBdr>
        </w:div>
        <w:div w:id="1848783256">
          <w:marLeft w:val="0"/>
          <w:marRight w:val="446"/>
          <w:marTop w:val="0"/>
          <w:marBottom w:val="0"/>
          <w:divBdr>
            <w:top w:val="none" w:sz="0" w:space="0" w:color="auto"/>
            <w:left w:val="none" w:sz="0" w:space="0" w:color="auto"/>
            <w:bottom w:val="none" w:sz="0" w:space="0" w:color="auto"/>
            <w:right w:val="none" w:sz="0" w:space="0" w:color="auto"/>
          </w:divBdr>
        </w:div>
      </w:divsChild>
    </w:div>
    <w:div w:id="827551703">
      <w:bodyDiv w:val="1"/>
      <w:marLeft w:val="0"/>
      <w:marRight w:val="0"/>
      <w:marTop w:val="0"/>
      <w:marBottom w:val="0"/>
      <w:divBdr>
        <w:top w:val="none" w:sz="0" w:space="0" w:color="auto"/>
        <w:left w:val="none" w:sz="0" w:space="0" w:color="auto"/>
        <w:bottom w:val="none" w:sz="0" w:space="0" w:color="auto"/>
        <w:right w:val="none" w:sz="0" w:space="0" w:color="auto"/>
      </w:divBdr>
    </w:div>
    <w:div w:id="834147185">
      <w:bodyDiv w:val="1"/>
      <w:marLeft w:val="0"/>
      <w:marRight w:val="0"/>
      <w:marTop w:val="0"/>
      <w:marBottom w:val="0"/>
      <w:divBdr>
        <w:top w:val="none" w:sz="0" w:space="0" w:color="auto"/>
        <w:left w:val="none" w:sz="0" w:space="0" w:color="auto"/>
        <w:bottom w:val="none" w:sz="0" w:space="0" w:color="auto"/>
        <w:right w:val="none" w:sz="0" w:space="0" w:color="auto"/>
      </w:divBdr>
    </w:div>
    <w:div w:id="842427822">
      <w:bodyDiv w:val="1"/>
      <w:marLeft w:val="0"/>
      <w:marRight w:val="0"/>
      <w:marTop w:val="0"/>
      <w:marBottom w:val="0"/>
      <w:divBdr>
        <w:top w:val="none" w:sz="0" w:space="0" w:color="auto"/>
        <w:left w:val="none" w:sz="0" w:space="0" w:color="auto"/>
        <w:bottom w:val="none" w:sz="0" w:space="0" w:color="auto"/>
        <w:right w:val="none" w:sz="0" w:space="0" w:color="auto"/>
      </w:divBdr>
    </w:div>
    <w:div w:id="843862375">
      <w:bodyDiv w:val="1"/>
      <w:marLeft w:val="0"/>
      <w:marRight w:val="0"/>
      <w:marTop w:val="0"/>
      <w:marBottom w:val="0"/>
      <w:divBdr>
        <w:top w:val="none" w:sz="0" w:space="0" w:color="auto"/>
        <w:left w:val="none" w:sz="0" w:space="0" w:color="auto"/>
        <w:bottom w:val="none" w:sz="0" w:space="0" w:color="auto"/>
        <w:right w:val="none" w:sz="0" w:space="0" w:color="auto"/>
      </w:divBdr>
    </w:div>
    <w:div w:id="852841126">
      <w:bodyDiv w:val="1"/>
      <w:marLeft w:val="0"/>
      <w:marRight w:val="0"/>
      <w:marTop w:val="0"/>
      <w:marBottom w:val="0"/>
      <w:divBdr>
        <w:top w:val="none" w:sz="0" w:space="0" w:color="auto"/>
        <w:left w:val="none" w:sz="0" w:space="0" w:color="auto"/>
        <w:bottom w:val="none" w:sz="0" w:space="0" w:color="auto"/>
        <w:right w:val="none" w:sz="0" w:space="0" w:color="auto"/>
      </w:divBdr>
    </w:div>
    <w:div w:id="870340732">
      <w:bodyDiv w:val="1"/>
      <w:marLeft w:val="0"/>
      <w:marRight w:val="0"/>
      <w:marTop w:val="0"/>
      <w:marBottom w:val="0"/>
      <w:divBdr>
        <w:top w:val="none" w:sz="0" w:space="0" w:color="auto"/>
        <w:left w:val="none" w:sz="0" w:space="0" w:color="auto"/>
        <w:bottom w:val="none" w:sz="0" w:space="0" w:color="auto"/>
        <w:right w:val="none" w:sz="0" w:space="0" w:color="auto"/>
      </w:divBdr>
    </w:div>
    <w:div w:id="877283275">
      <w:bodyDiv w:val="1"/>
      <w:marLeft w:val="0"/>
      <w:marRight w:val="0"/>
      <w:marTop w:val="0"/>
      <w:marBottom w:val="0"/>
      <w:divBdr>
        <w:top w:val="none" w:sz="0" w:space="0" w:color="auto"/>
        <w:left w:val="none" w:sz="0" w:space="0" w:color="auto"/>
        <w:bottom w:val="none" w:sz="0" w:space="0" w:color="auto"/>
        <w:right w:val="none" w:sz="0" w:space="0" w:color="auto"/>
      </w:divBdr>
    </w:div>
    <w:div w:id="883446084">
      <w:bodyDiv w:val="1"/>
      <w:marLeft w:val="0"/>
      <w:marRight w:val="0"/>
      <w:marTop w:val="0"/>
      <w:marBottom w:val="0"/>
      <w:divBdr>
        <w:top w:val="none" w:sz="0" w:space="0" w:color="auto"/>
        <w:left w:val="none" w:sz="0" w:space="0" w:color="auto"/>
        <w:bottom w:val="none" w:sz="0" w:space="0" w:color="auto"/>
        <w:right w:val="none" w:sz="0" w:space="0" w:color="auto"/>
      </w:divBdr>
    </w:div>
    <w:div w:id="941183628">
      <w:bodyDiv w:val="1"/>
      <w:marLeft w:val="0"/>
      <w:marRight w:val="0"/>
      <w:marTop w:val="0"/>
      <w:marBottom w:val="0"/>
      <w:divBdr>
        <w:top w:val="none" w:sz="0" w:space="0" w:color="auto"/>
        <w:left w:val="none" w:sz="0" w:space="0" w:color="auto"/>
        <w:bottom w:val="none" w:sz="0" w:space="0" w:color="auto"/>
        <w:right w:val="none" w:sz="0" w:space="0" w:color="auto"/>
      </w:divBdr>
    </w:div>
    <w:div w:id="948854019">
      <w:bodyDiv w:val="1"/>
      <w:marLeft w:val="0"/>
      <w:marRight w:val="0"/>
      <w:marTop w:val="0"/>
      <w:marBottom w:val="0"/>
      <w:divBdr>
        <w:top w:val="none" w:sz="0" w:space="0" w:color="auto"/>
        <w:left w:val="none" w:sz="0" w:space="0" w:color="auto"/>
        <w:bottom w:val="none" w:sz="0" w:space="0" w:color="auto"/>
        <w:right w:val="none" w:sz="0" w:space="0" w:color="auto"/>
      </w:divBdr>
    </w:div>
    <w:div w:id="953898706">
      <w:bodyDiv w:val="1"/>
      <w:marLeft w:val="0"/>
      <w:marRight w:val="0"/>
      <w:marTop w:val="0"/>
      <w:marBottom w:val="0"/>
      <w:divBdr>
        <w:top w:val="none" w:sz="0" w:space="0" w:color="auto"/>
        <w:left w:val="none" w:sz="0" w:space="0" w:color="auto"/>
        <w:bottom w:val="none" w:sz="0" w:space="0" w:color="auto"/>
        <w:right w:val="none" w:sz="0" w:space="0" w:color="auto"/>
      </w:divBdr>
    </w:div>
    <w:div w:id="974680674">
      <w:bodyDiv w:val="1"/>
      <w:marLeft w:val="0"/>
      <w:marRight w:val="0"/>
      <w:marTop w:val="0"/>
      <w:marBottom w:val="0"/>
      <w:divBdr>
        <w:top w:val="none" w:sz="0" w:space="0" w:color="auto"/>
        <w:left w:val="none" w:sz="0" w:space="0" w:color="auto"/>
        <w:bottom w:val="none" w:sz="0" w:space="0" w:color="auto"/>
        <w:right w:val="none" w:sz="0" w:space="0" w:color="auto"/>
      </w:divBdr>
    </w:div>
    <w:div w:id="975601407">
      <w:bodyDiv w:val="1"/>
      <w:marLeft w:val="0"/>
      <w:marRight w:val="0"/>
      <w:marTop w:val="0"/>
      <w:marBottom w:val="0"/>
      <w:divBdr>
        <w:top w:val="none" w:sz="0" w:space="0" w:color="auto"/>
        <w:left w:val="none" w:sz="0" w:space="0" w:color="auto"/>
        <w:bottom w:val="none" w:sz="0" w:space="0" w:color="auto"/>
        <w:right w:val="none" w:sz="0" w:space="0" w:color="auto"/>
      </w:divBdr>
    </w:div>
    <w:div w:id="987438228">
      <w:bodyDiv w:val="1"/>
      <w:marLeft w:val="0"/>
      <w:marRight w:val="0"/>
      <w:marTop w:val="0"/>
      <w:marBottom w:val="0"/>
      <w:divBdr>
        <w:top w:val="none" w:sz="0" w:space="0" w:color="auto"/>
        <w:left w:val="none" w:sz="0" w:space="0" w:color="auto"/>
        <w:bottom w:val="none" w:sz="0" w:space="0" w:color="auto"/>
        <w:right w:val="none" w:sz="0" w:space="0" w:color="auto"/>
      </w:divBdr>
    </w:div>
    <w:div w:id="991325512">
      <w:bodyDiv w:val="1"/>
      <w:marLeft w:val="0"/>
      <w:marRight w:val="0"/>
      <w:marTop w:val="0"/>
      <w:marBottom w:val="0"/>
      <w:divBdr>
        <w:top w:val="none" w:sz="0" w:space="0" w:color="auto"/>
        <w:left w:val="none" w:sz="0" w:space="0" w:color="auto"/>
        <w:bottom w:val="none" w:sz="0" w:space="0" w:color="auto"/>
        <w:right w:val="none" w:sz="0" w:space="0" w:color="auto"/>
      </w:divBdr>
    </w:div>
    <w:div w:id="1008872789">
      <w:bodyDiv w:val="1"/>
      <w:marLeft w:val="0"/>
      <w:marRight w:val="0"/>
      <w:marTop w:val="0"/>
      <w:marBottom w:val="0"/>
      <w:divBdr>
        <w:top w:val="none" w:sz="0" w:space="0" w:color="auto"/>
        <w:left w:val="none" w:sz="0" w:space="0" w:color="auto"/>
        <w:bottom w:val="none" w:sz="0" w:space="0" w:color="auto"/>
        <w:right w:val="none" w:sz="0" w:space="0" w:color="auto"/>
      </w:divBdr>
    </w:div>
    <w:div w:id="1013914938">
      <w:bodyDiv w:val="1"/>
      <w:marLeft w:val="0"/>
      <w:marRight w:val="0"/>
      <w:marTop w:val="0"/>
      <w:marBottom w:val="0"/>
      <w:divBdr>
        <w:top w:val="none" w:sz="0" w:space="0" w:color="auto"/>
        <w:left w:val="none" w:sz="0" w:space="0" w:color="auto"/>
        <w:bottom w:val="none" w:sz="0" w:space="0" w:color="auto"/>
        <w:right w:val="none" w:sz="0" w:space="0" w:color="auto"/>
      </w:divBdr>
    </w:div>
    <w:div w:id="1019162128">
      <w:bodyDiv w:val="1"/>
      <w:marLeft w:val="0"/>
      <w:marRight w:val="0"/>
      <w:marTop w:val="0"/>
      <w:marBottom w:val="0"/>
      <w:divBdr>
        <w:top w:val="none" w:sz="0" w:space="0" w:color="auto"/>
        <w:left w:val="none" w:sz="0" w:space="0" w:color="auto"/>
        <w:bottom w:val="none" w:sz="0" w:space="0" w:color="auto"/>
        <w:right w:val="none" w:sz="0" w:space="0" w:color="auto"/>
      </w:divBdr>
    </w:div>
    <w:div w:id="1019506701">
      <w:bodyDiv w:val="1"/>
      <w:marLeft w:val="0"/>
      <w:marRight w:val="0"/>
      <w:marTop w:val="0"/>
      <w:marBottom w:val="0"/>
      <w:divBdr>
        <w:top w:val="none" w:sz="0" w:space="0" w:color="auto"/>
        <w:left w:val="none" w:sz="0" w:space="0" w:color="auto"/>
        <w:bottom w:val="none" w:sz="0" w:space="0" w:color="auto"/>
        <w:right w:val="none" w:sz="0" w:space="0" w:color="auto"/>
      </w:divBdr>
    </w:div>
    <w:div w:id="1020815300">
      <w:bodyDiv w:val="1"/>
      <w:marLeft w:val="0"/>
      <w:marRight w:val="0"/>
      <w:marTop w:val="0"/>
      <w:marBottom w:val="0"/>
      <w:divBdr>
        <w:top w:val="none" w:sz="0" w:space="0" w:color="auto"/>
        <w:left w:val="none" w:sz="0" w:space="0" w:color="auto"/>
        <w:bottom w:val="none" w:sz="0" w:space="0" w:color="auto"/>
        <w:right w:val="none" w:sz="0" w:space="0" w:color="auto"/>
      </w:divBdr>
    </w:div>
    <w:div w:id="1031876875">
      <w:bodyDiv w:val="1"/>
      <w:marLeft w:val="0"/>
      <w:marRight w:val="0"/>
      <w:marTop w:val="0"/>
      <w:marBottom w:val="0"/>
      <w:divBdr>
        <w:top w:val="none" w:sz="0" w:space="0" w:color="auto"/>
        <w:left w:val="none" w:sz="0" w:space="0" w:color="auto"/>
        <w:bottom w:val="none" w:sz="0" w:space="0" w:color="auto"/>
        <w:right w:val="none" w:sz="0" w:space="0" w:color="auto"/>
      </w:divBdr>
    </w:div>
    <w:div w:id="1059286561">
      <w:bodyDiv w:val="1"/>
      <w:marLeft w:val="0"/>
      <w:marRight w:val="0"/>
      <w:marTop w:val="0"/>
      <w:marBottom w:val="0"/>
      <w:divBdr>
        <w:top w:val="none" w:sz="0" w:space="0" w:color="auto"/>
        <w:left w:val="none" w:sz="0" w:space="0" w:color="auto"/>
        <w:bottom w:val="none" w:sz="0" w:space="0" w:color="auto"/>
        <w:right w:val="none" w:sz="0" w:space="0" w:color="auto"/>
      </w:divBdr>
    </w:div>
    <w:div w:id="1067068946">
      <w:bodyDiv w:val="1"/>
      <w:marLeft w:val="0"/>
      <w:marRight w:val="0"/>
      <w:marTop w:val="0"/>
      <w:marBottom w:val="0"/>
      <w:divBdr>
        <w:top w:val="none" w:sz="0" w:space="0" w:color="auto"/>
        <w:left w:val="none" w:sz="0" w:space="0" w:color="auto"/>
        <w:bottom w:val="none" w:sz="0" w:space="0" w:color="auto"/>
        <w:right w:val="none" w:sz="0" w:space="0" w:color="auto"/>
      </w:divBdr>
    </w:div>
    <w:div w:id="1069811202">
      <w:bodyDiv w:val="1"/>
      <w:marLeft w:val="0"/>
      <w:marRight w:val="0"/>
      <w:marTop w:val="0"/>
      <w:marBottom w:val="0"/>
      <w:divBdr>
        <w:top w:val="none" w:sz="0" w:space="0" w:color="auto"/>
        <w:left w:val="none" w:sz="0" w:space="0" w:color="auto"/>
        <w:bottom w:val="none" w:sz="0" w:space="0" w:color="auto"/>
        <w:right w:val="none" w:sz="0" w:space="0" w:color="auto"/>
      </w:divBdr>
    </w:div>
    <w:div w:id="1075980791">
      <w:bodyDiv w:val="1"/>
      <w:marLeft w:val="0"/>
      <w:marRight w:val="0"/>
      <w:marTop w:val="0"/>
      <w:marBottom w:val="0"/>
      <w:divBdr>
        <w:top w:val="none" w:sz="0" w:space="0" w:color="auto"/>
        <w:left w:val="none" w:sz="0" w:space="0" w:color="auto"/>
        <w:bottom w:val="none" w:sz="0" w:space="0" w:color="auto"/>
        <w:right w:val="none" w:sz="0" w:space="0" w:color="auto"/>
      </w:divBdr>
    </w:div>
    <w:div w:id="1078526265">
      <w:bodyDiv w:val="1"/>
      <w:marLeft w:val="0"/>
      <w:marRight w:val="0"/>
      <w:marTop w:val="0"/>
      <w:marBottom w:val="0"/>
      <w:divBdr>
        <w:top w:val="none" w:sz="0" w:space="0" w:color="auto"/>
        <w:left w:val="none" w:sz="0" w:space="0" w:color="auto"/>
        <w:bottom w:val="none" w:sz="0" w:space="0" w:color="auto"/>
        <w:right w:val="none" w:sz="0" w:space="0" w:color="auto"/>
      </w:divBdr>
    </w:div>
    <w:div w:id="1078750347">
      <w:bodyDiv w:val="1"/>
      <w:marLeft w:val="0"/>
      <w:marRight w:val="0"/>
      <w:marTop w:val="0"/>
      <w:marBottom w:val="0"/>
      <w:divBdr>
        <w:top w:val="none" w:sz="0" w:space="0" w:color="auto"/>
        <w:left w:val="none" w:sz="0" w:space="0" w:color="auto"/>
        <w:bottom w:val="none" w:sz="0" w:space="0" w:color="auto"/>
        <w:right w:val="none" w:sz="0" w:space="0" w:color="auto"/>
      </w:divBdr>
    </w:div>
    <w:div w:id="1120490601">
      <w:bodyDiv w:val="1"/>
      <w:marLeft w:val="0"/>
      <w:marRight w:val="0"/>
      <w:marTop w:val="0"/>
      <w:marBottom w:val="0"/>
      <w:divBdr>
        <w:top w:val="none" w:sz="0" w:space="0" w:color="auto"/>
        <w:left w:val="none" w:sz="0" w:space="0" w:color="auto"/>
        <w:bottom w:val="none" w:sz="0" w:space="0" w:color="auto"/>
        <w:right w:val="none" w:sz="0" w:space="0" w:color="auto"/>
      </w:divBdr>
    </w:div>
    <w:div w:id="1122067993">
      <w:bodyDiv w:val="1"/>
      <w:marLeft w:val="0"/>
      <w:marRight w:val="0"/>
      <w:marTop w:val="0"/>
      <w:marBottom w:val="0"/>
      <w:divBdr>
        <w:top w:val="none" w:sz="0" w:space="0" w:color="auto"/>
        <w:left w:val="none" w:sz="0" w:space="0" w:color="auto"/>
        <w:bottom w:val="none" w:sz="0" w:space="0" w:color="auto"/>
        <w:right w:val="none" w:sz="0" w:space="0" w:color="auto"/>
      </w:divBdr>
    </w:div>
    <w:div w:id="1137796946">
      <w:bodyDiv w:val="1"/>
      <w:marLeft w:val="0"/>
      <w:marRight w:val="0"/>
      <w:marTop w:val="0"/>
      <w:marBottom w:val="0"/>
      <w:divBdr>
        <w:top w:val="none" w:sz="0" w:space="0" w:color="auto"/>
        <w:left w:val="none" w:sz="0" w:space="0" w:color="auto"/>
        <w:bottom w:val="none" w:sz="0" w:space="0" w:color="auto"/>
        <w:right w:val="none" w:sz="0" w:space="0" w:color="auto"/>
      </w:divBdr>
    </w:div>
    <w:div w:id="1147824572">
      <w:bodyDiv w:val="1"/>
      <w:marLeft w:val="0"/>
      <w:marRight w:val="0"/>
      <w:marTop w:val="0"/>
      <w:marBottom w:val="0"/>
      <w:divBdr>
        <w:top w:val="none" w:sz="0" w:space="0" w:color="auto"/>
        <w:left w:val="none" w:sz="0" w:space="0" w:color="auto"/>
        <w:bottom w:val="none" w:sz="0" w:space="0" w:color="auto"/>
        <w:right w:val="none" w:sz="0" w:space="0" w:color="auto"/>
      </w:divBdr>
    </w:div>
    <w:div w:id="1151874238">
      <w:bodyDiv w:val="1"/>
      <w:marLeft w:val="0"/>
      <w:marRight w:val="0"/>
      <w:marTop w:val="0"/>
      <w:marBottom w:val="0"/>
      <w:divBdr>
        <w:top w:val="none" w:sz="0" w:space="0" w:color="auto"/>
        <w:left w:val="none" w:sz="0" w:space="0" w:color="auto"/>
        <w:bottom w:val="none" w:sz="0" w:space="0" w:color="auto"/>
        <w:right w:val="none" w:sz="0" w:space="0" w:color="auto"/>
      </w:divBdr>
    </w:div>
    <w:div w:id="1160542477">
      <w:bodyDiv w:val="1"/>
      <w:marLeft w:val="0"/>
      <w:marRight w:val="0"/>
      <w:marTop w:val="0"/>
      <w:marBottom w:val="0"/>
      <w:divBdr>
        <w:top w:val="none" w:sz="0" w:space="0" w:color="auto"/>
        <w:left w:val="none" w:sz="0" w:space="0" w:color="auto"/>
        <w:bottom w:val="none" w:sz="0" w:space="0" w:color="auto"/>
        <w:right w:val="none" w:sz="0" w:space="0" w:color="auto"/>
      </w:divBdr>
    </w:div>
    <w:div w:id="1182204800">
      <w:bodyDiv w:val="1"/>
      <w:marLeft w:val="0"/>
      <w:marRight w:val="0"/>
      <w:marTop w:val="0"/>
      <w:marBottom w:val="0"/>
      <w:divBdr>
        <w:top w:val="none" w:sz="0" w:space="0" w:color="auto"/>
        <w:left w:val="none" w:sz="0" w:space="0" w:color="auto"/>
        <w:bottom w:val="none" w:sz="0" w:space="0" w:color="auto"/>
        <w:right w:val="none" w:sz="0" w:space="0" w:color="auto"/>
      </w:divBdr>
    </w:div>
    <w:div w:id="1187209901">
      <w:bodyDiv w:val="1"/>
      <w:marLeft w:val="0"/>
      <w:marRight w:val="0"/>
      <w:marTop w:val="0"/>
      <w:marBottom w:val="0"/>
      <w:divBdr>
        <w:top w:val="none" w:sz="0" w:space="0" w:color="auto"/>
        <w:left w:val="none" w:sz="0" w:space="0" w:color="auto"/>
        <w:bottom w:val="none" w:sz="0" w:space="0" w:color="auto"/>
        <w:right w:val="none" w:sz="0" w:space="0" w:color="auto"/>
      </w:divBdr>
    </w:div>
    <w:div w:id="1208639991">
      <w:bodyDiv w:val="1"/>
      <w:marLeft w:val="0"/>
      <w:marRight w:val="0"/>
      <w:marTop w:val="0"/>
      <w:marBottom w:val="0"/>
      <w:divBdr>
        <w:top w:val="none" w:sz="0" w:space="0" w:color="auto"/>
        <w:left w:val="none" w:sz="0" w:space="0" w:color="auto"/>
        <w:bottom w:val="none" w:sz="0" w:space="0" w:color="auto"/>
        <w:right w:val="none" w:sz="0" w:space="0" w:color="auto"/>
      </w:divBdr>
    </w:div>
    <w:div w:id="1208643818">
      <w:bodyDiv w:val="1"/>
      <w:marLeft w:val="0"/>
      <w:marRight w:val="0"/>
      <w:marTop w:val="0"/>
      <w:marBottom w:val="0"/>
      <w:divBdr>
        <w:top w:val="none" w:sz="0" w:space="0" w:color="auto"/>
        <w:left w:val="none" w:sz="0" w:space="0" w:color="auto"/>
        <w:bottom w:val="none" w:sz="0" w:space="0" w:color="auto"/>
        <w:right w:val="none" w:sz="0" w:space="0" w:color="auto"/>
      </w:divBdr>
    </w:div>
    <w:div w:id="1211577398">
      <w:bodyDiv w:val="1"/>
      <w:marLeft w:val="0"/>
      <w:marRight w:val="0"/>
      <w:marTop w:val="0"/>
      <w:marBottom w:val="0"/>
      <w:divBdr>
        <w:top w:val="none" w:sz="0" w:space="0" w:color="auto"/>
        <w:left w:val="none" w:sz="0" w:space="0" w:color="auto"/>
        <w:bottom w:val="none" w:sz="0" w:space="0" w:color="auto"/>
        <w:right w:val="none" w:sz="0" w:space="0" w:color="auto"/>
      </w:divBdr>
    </w:div>
    <w:div w:id="1213738399">
      <w:bodyDiv w:val="1"/>
      <w:marLeft w:val="0"/>
      <w:marRight w:val="0"/>
      <w:marTop w:val="0"/>
      <w:marBottom w:val="0"/>
      <w:divBdr>
        <w:top w:val="none" w:sz="0" w:space="0" w:color="auto"/>
        <w:left w:val="none" w:sz="0" w:space="0" w:color="auto"/>
        <w:bottom w:val="none" w:sz="0" w:space="0" w:color="auto"/>
        <w:right w:val="none" w:sz="0" w:space="0" w:color="auto"/>
      </w:divBdr>
    </w:div>
    <w:div w:id="1227184284">
      <w:bodyDiv w:val="1"/>
      <w:marLeft w:val="0"/>
      <w:marRight w:val="0"/>
      <w:marTop w:val="0"/>
      <w:marBottom w:val="0"/>
      <w:divBdr>
        <w:top w:val="none" w:sz="0" w:space="0" w:color="auto"/>
        <w:left w:val="none" w:sz="0" w:space="0" w:color="auto"/>
        <w:bottom w:val="none" w:sz="0" w:space="0" w:color="auto"/>
        <w:right w:val="none" w:sz="0" w:space="0" w:color="auto"/>
      </w:divBdr>
    </w:div>
    <w:div w:id="1230191911">
      <w:bodyDiv w:val="1"/>
      <w:marLeft w:val="0"/>
      <w:marRight w:val="0"/>
      <w:marTop w:val="0"/>
      <w:marBottom w:val="0"/>
      <w:divBdr>
        <w:top w:val="none" w:sz="0" w:space="0" w:color="auto"/>
        <w:left w:val="none" w:sz="0" w:space="0" w:color="auto"/>
        <w:bottom w:val="none" w:sz="0" w:space="0" w:color="auto"/>
        <w:right w:val="none" w:sz="0" w:space="0" w:color="auto"/>
      </w:divBdr>
    </w:div>
    <w:div w:id="1232928880">
      <w:bodyDiv w:val="1"/>
      <w:marLeft w:val="0"/>
      <w:marRight w:val="0"/>
      <w:marTop w:val="0"/>
      <w:marBottom w:val="0"/>
      <w:divBdr>
        <w:top w:val="none" w:sz="0" w:space="0" w:color="auto"/>
        <w:left w:val="none" w:sz="0" w:space="0" w:color="auto"/>
        <w:bottom w:val="none" w:sz="0" w:space="0" w:color="auto"/>
        <w:right w:val="none" w:sz="0" w:space="0" w:color="auto"/>
      </w:divBdr>
      <w:divsChild>
        <w:div w:id="19473999">
          <w:marLeft w:val="994"/>
          <w:marRight w:val="0"/>
          <w:marTop w:val="0"/>
          <w:marBottom w:val="0"/>
          <w:divBdr>
            <w:top w:val="none" w:sz="0" w:space="0" w:color="auto"/>
            <w:left w:val="none" w:sz="0" w:space="0" w:color="auto"/>
            <w:bottom w:val="none" w:sz="0" w:space="0" w:color="auto"/>
            <w:right w:val="none" w:sz="0" w:space="0" w:color="auto"/>
          </w:divBdr>
        </w:div>
      </w:divsChild>
    </w:div>
    <w:div w:id="1242717327">
      <w:bodyDiv w:val="1"/>
      <w:marLeft w:val="0"/>
      <w:marRight w:val="0"/>
      <w:marTop w:val="0"/>
      <w:marBottom w:val="0"/>
      <w:divBdr>
        <w:top w:val="none" w:sz="0" w:space="0" w:color="auto"/>
        <w:left w:val="none" w:sz="0" w:space="0" w:color="auto"/>
        <w:bottom w:val="none" w:sz="0" w:space="0" w:color="auto"/>
        <w:right w:val="none" w:sz="0" w:space="0" w:color="auto"/>
      </w:divBdr>
      <w:divsChild>
        <w:div w:id="246303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700750">
      <w:bodyDiv w:val="1"/>
      <w:marLeft w:val="0"/>
      <w:marRight w:val="0"/>
      <w:marTop w:val="0"/>
      <w:marBottom w:val="0"/>
      <w:divBdr>
        <w:top w:val="none" w:sz="0" w:space="0" w:color="auto"/>
        <w:left w:val="none" w:sz="0" w:space="0" w:color="auto"/>
        <w:bottom w:val="none" w:sz="0" w:space="0" w:color="auto"/>
        <w:right w:val="none" w:sz="0" w:space="0" w:color="auto"/>
      </w:divBdr>
    </w:div>
    <w:div w:id="1253004915">
      <w:bodyDiv w:val="1"/>
      <w:marLeft w:val="0"/>
      <w:marRight w:val="0"/>
      <w:marTop w:val="0"/>
      <w:marBottom w:val="0"/>
      <w:divBdr>
        <w:top w:val="none" w:sz="0" w:space="0" w:color="auto"/>
        <w:left w:val="none" w:sz="0" w:space="0" w:color="auto"/>
        <w:bottom w:val="none" w:sz="0" w:space="0" w:color="auto"/>
        <w:right w:val="none" w:sz="0" w:space="0" w:color="auto"/>
      </w:divBdr>
    </w:div>
    <w:div w:id="1263562650">
      <w:bodyDiv w:val="1"/>
      <w:marLeft w:val="0"/>
      <w:marRight w:val="0"/>
      <w:marTop w:val="0"/>
      <w:marBottom w:val="0"/>
      <w:divBdr>
        <w:top w:val="none" w:sz="0" w:space="0" w:color="auto"/>
        <w:left w:val="none" w:sz="0" w:space="0" w:color="auto"/>
        <w:bottom w:val="none" w:sz="0" w:space="0" w:color="auto"/>
        <w:right w:val="none" w:sz="0" w:space="0" w:color="auto"/>
      </w:divBdr>
    </w:div>
    <w:div w:id="1266108994">
      <w:bodyDiv w:val="1"/>
      <w:marLeft w:val="0"/>
      <w:marRight w:val="0"/>
      <w:marTop w:val="0"/>
      <w:marBottom w:val="0"/>
      <w:divBdr>
        <w:top w:val="none" w:sz="0" w:space="0" w:color="auto"/>
        <w:left w:val="none" w:sz="0" w:space="0" w:color="auto"/>
        <w:bottom w:val="none" w:sz="0" w:space="0" w:color="auto"/>
        <w:right w:val="none" w:sz="0" w:space="0" w:color="auto"/>
      </w:divBdr>
      <w:divsChild>
        <w:div w:id="880049506">
          <w:marLeft w:val="0"/>
          <w:marRight w:val="274"/>
          <w:marTop w:val="120"/>
          <w:marBottom w:val="0"/>
          <w:divBdr>
            <w:top w:val="none" w:sz="0" w:space="0" w:color="auto"/>
            <w:left w:val="none" w:sz="0" w:space="0" w:color="auto"/>
            <w:bottom w:val="none" w:sz="0" w:space="0" w:color="auto"/>
            <w:right w:val="none" w:sz="0" w:space="0" w:color="auto"/>
          </w:divBdr>
        </w:div>
        <w:div w:id="2027903272">
          <w:marLeft w:val="0"/>
          <w:marRight w:val="274"/>
          <w:marTop w:val="120"/>
          <w:marBottom w:val="0"/>
          <w:divBdr>
            <w:top w:val="none" w:sz="0" w:space="0" w:color="auto"/>
            <w:left w:val="none" w:sz="0" w:space="0" w:color="auto"/>
            <w:bottom w:val="none" w:sz="0" w:space="0" w:color="auto"/>
            <w:right w:val="none" w:sz="0" w:space="0" w:color="auto"/>
          </w:divBdr>
        </w:div>
      </w:divsChild>
    </w:div>
    <w:div w:id="1269511384">
      <w:bodyDiv w:val="1"/>
      <w:marLeft w:val="0"/>
      <w:marRight w:val="0"/>
      <w:marTop w:val="0"/>
      <w:marBottom w:val="0"/>
      <w:divBdr>
        <w:top w:val="none" w:sz="0" w:space="0" w:color="auto"/>
        <w:left w:val="none" w:sz="0" w:space="0" w:color="auto"/>
        <w:bottom w:val="none" w:sz="0" w:space="0" w:color="auto"/>
        <w:right w:val="none" w:sz="0" w:space="0" w:color="auto"/>
      </w:divBdr>
    </w:div>
    <w:div w:id="1276138024">
      <w:bodyDiv w:val="1"/>
      <w:marLeft w:val="0"/>
      <w:marRight w:val="0"/>
      <w:marTop w:val="0"/>
      <w:marBottom w:val="0"/>
      <w:divBdr>
        <w:top w:val="none" w:sz="0" w:space="0" w:color="auto"/>
        <w:left w:val="none" w:sz="0" w:space="0" w:color="auto"/>
        <w:bottom w:val="none" w:sz="0" w:space="0" w:color="auto"/>
        <w:right w:val="none" w:sz="0" w:space="0" w:color="auto"/>
      </w:divBdr>
    </w:div>
    <w:div w:id="1281958618">
      <w:bodyDiv w:val="1"/>
      <w:marLeft w:val="0"/>
      <w:marRight w:val="0"/>
      <w:marTop w:val="0"/>
      <w:marBottom w:val="0"/>
      <w:divBdr>
        <w:top w:val="none" w:sz="0" w:space="0" w:color="auto"/>
        <w:left w:val="none" w:sz="0" w:space="0" w:color="auto"/>
        <w:bottom w:val="none" w:sz="0" w:space="0" w:color="auto"/>
        <w:right w:val="none" w:sz="0" w:space="0" w:color="auto"/>
      </w:divBdr>
    </w:div>
    <w:div w:id="1282108404">
      <w:bodyDiv w:val="1"/>
      <w:marLeft w:val="0"/>
      <w:marRight w:val="0"/>
      <w:marTop w:val="0"/>
      <w:marBottom w:val="0"/>
      <w:divBdr>
        <w:top w:val="none" w:sz="0" w:space="0" w:color="auto"/>
        <w:left w:val="none" w:sz="0" w:space="0" w:color="auto"/>
        <w:bottom w:val="none" w:sz="0" w:space="0" w:color="auto"/>
        <w:right w:val="none" w:sz="0" w:space="0" w:color="auto"/>
      </w:divBdr>
    </w:div>
    <w:div w:id="1302886655">
      <w:bodyDiv w:val="1"/>
      <w:marLeft w:val="0"/>
      <w:marRight w:val="0"/>
      <w:marTop w:val="0"/>
      <w:marBottom w:val="0"/>
      <w:divBdr>
        <w:top w:val="none" w:sz="0" w:space="0" w:color="auto"/>
        <w:left w:val="none" w:sz="0" w:space="0" w:color="auto"/>
        <w:bottom w:val="none" w:sz="0" w:space="0" w:color="auto"/>
        <w:right w:val="none" w:sz="0" w:space="0" w:color="auto"/>
      </w:divBdr>
    </w:div>
    <w:div w:id="1305739297">
      <w:bodyDiv w:val="1"/>
      <w:marLeft w:val="0"/>
      <w:marRight w:val="0"/>
      <w:marTop w:val="0"/>
      <w:marBottom w:val="0"/>
      <w:divBdr>
        <w:top w:val="none" w:sz="0" w:space="0" w:color="auto"/>
        <w:left w:val="none" w:sz="0" w:space="0" w:color="auto"/>
        <w:bottom w:val="none" w:sz="0" w:space="0" w:color="auto"/>
        <w:right w:val="none" w:sz="0" w:space="0" w:color="auto"/>
      </w:divBdr>
    </w:div>
    <w:div w:id="1344014344">
      <w:bodyDiv w:val="1"/>
      <w:marLeft w:val="0"/>
      <w:marRight w:val="0"/>
      <w:marTop w:val="0"/>
      <w:marBottom w:val="0"/>
      <w:divBdr>
        <w:top w:val="none" w:sz="0" w:space="0" w:color="auto"/>
        <w:left w:val="none" w:sz="0" w:space="0" w:color="auto"/>
        <w:bottom w:val="none" w:sz="0" w:space="0" w:color="auto"/>
        <w:right w:val="none" w:sz="0" w:space="0" w:color="auto"/>
      </w:divBdr>
    </w:div>
    <w:div w:id="1345865039">
      <w:bodyDiv w:val="1"/>
      <w:marLeft w:val="0"/>
      <w:marRight w:val="0"/>
      <w:marTop w:val="0"/>
      <w:marBottom w:val="0"/>
      <w:divBdr>
        <w:top w:val="none" w:sz="0" w:space="0" w:color="auto"/>
        <w:left w:val="none" w:sz="0" w:space="0" w:color="auto"/>
        <w:bottom w:val="none" w:sz="0" w:space="0" w:color="auto"/>
        <w:right w:val="none" w:sz="0" w:space="0" w:color="auto"/>
      </w:divBdr>
      <w:divsChild>
        <w:div w:id="582958325">
          <w:marLeft w:val="0"/>
          <w:marRight w:val="274"/>
          <w:marTop w:val="120"/>
          <w:marBottom w:val="0"/>
          <w:divBdr>
            <w:top w:val="none" w:sz="0" w:space="0" w:color="auto"/>
            <w:left w:val="none" w:sz="0" w:space="0" w:color="auto"/>
            <w:bottom w:val="none" w:sz="0" w:space="0" w:color="auto"/>
            <w:right w:val="none" w:sz="0" w:space="0" w:color="auto"/>
          </w:divBdr>
        </w:div>
        <w:div w:id="1800612382">
          <w:marLeft w:val="0"/>
          <w:marRight w:val="274"/>
          <w:marTop w:val="120"/>
          <w:marBottom w:val="0"/>
          <w:divBdr>
            <w:top w:val="none" w:sz="0" w:space="0" w:color="auto"/>
            <w:left w:val="none" w:sz="0" w:space="0" w:color="auto"/>
            <w:bottom w:val="none" w:sz="0" w:space="0" w:color="auto"/>
            <w:right w:val="none" w:sz="0" w:space="0" w:color="auto"/>
          </w:divBdr>
        </w:div>
      </w:divsChild>
    </w:div>
    <w:div w:id="1358312485">
      <w:bodyDiv w:val="1"/>
      <w:marLeft w:val="0"/>
      <w:marRight w:val="0"/>
      <w:marTop w:val="0"/>
      <w:marBottom w:val="0"/>
      <w:divBdr>
        <w:top w:val="none" w:sz="0" w:space="0" w:color="auto"/>
        <w:left w:val="none" w:sz="0" w:space="0" w:color="auto"/>
        <w:bottom w:val="none" w:sz="0" w:space="0" w:color="auto"/>
        <w:right w:val="none" w:sz="0" w:space="0" w:color="auto"/>
      </w:divBdr>
    </w:div>
    <w:div w:id="1390688961">
      <w:bodyDiv w:val="1"/>
      <w:marLeft w:val="0"/>
      <w:marRight w:val="0"/>
      <w:marTop w:val="0"/>
      <w:marBottom w:val="0"/>
      <w:divBdr>
        <w:top w:val="none" w:sz="0" w:space="0" w:color="auto"/>
        <w:left w:val="none" w:sz="0" w:space="0" w:color="auto"/>
        <w:bottom w:val="none" w:sz="0" w:space="0" w:color="auto"/>
        <w:right w:val="none" w:sz="0" w:space="0" w:color="auto"/>
      </w:divBdr>
    </w:div>
    <w:div w:id="1412504750">
      <w:bodyDiv w:val="1"/>
      <w:marLeft w:val="0"/>
      <w:marRight w:val="0"/>
      <w:marTop w:val="0"/>
      <w:marBottom w:val="0"/>
      <w:divBdr>
        <w:top w:val="none" w:sz="0" w:space="0" w:color="auto"/>
        <w:left w:val="none" w:sz="0" w:space="0" w:color="auto"/>
        <w:bottom w:val="none" w:sz="0" w:space="0" w:color="auto"/>
        <w:right w:val="none" w:sz="0" w:space="0" w:color="auto"/>
      </w:divBdr>
    </w:div>
    <w:div w:id="1414468978">
      <w:bodyDiv w:val="1"/>
      <w:marLeft w:val="0"/>
      <w:marRight w:val="0"/>
      <w:marTop w:val="0"/>
      <w:marBottom w:val="0"/>
      <w:divBdr>
        <w:top w:val="none" w:sz="0" w:space="0" w:color="auto"/>
        <w:left w:val="none" w:sz="0" w:space="0" w:color="auto"/>
        <w:bottom w:val="none" w:sz="0" w:space="0" w:color="auto"/>
        <w:right w:val="none" w:sz="0" w:space="0" w:color="auto"/>
      </w:divBdr>
    </w:div>
    <w:div w:id="1433816963">
      <w:bodyDiv w:val="1"/>
      <w:marLeft w:val="0"/>
      <w:marRight w:val="0"/>
      <w:marTop w:val="0"/>
      <w:marBottom w:val="0"/>
      <w:divBdr>
        <w:top w:val="none" w:sz="0" w:space="0" w:color="auto"/>
        <w:left w:val="none" w:sz="0" w:space="0" w:color="auto"/>
        <w:bottom w:val="none" w:sz="0" w:space="0" w:color="auto"/>
        <w:right w:val="none" w:sz="0" w:space="0" w:color="auto"/>
      </w:divBdr>
    </w:div>
    <w:div w:id="1437284203">
      <w:bodyDiv w:val="1"/>
      <w:marLeft w:val="0"/>
      <w:marRight w:val="0"/>
      <w:marTop w:val="0"/>
      <w:marBottom w:val="0"/>
      <w:divBdr>
        <w:top w:val="none" w:sz="0" w:space="0" w:color="auto"/>
        <w:left w:val="none" w:sz="0" w:space="0" w:color="auto"/>
        <w:bottom w:val="none" w:sz="0" w:space="0" w:color="auto"/>
        <w:right w:val="none" w:sz="0" w:space="0" w:color="auto"/>
      </w:divBdr>
    </w:div>
    <w:div w:id="1440761143">
      <w:bodyDiv w:val="1"/>
      <w:marLeft w:val="0"/>
      <w:marRight w:val="0"/>
      <w:marTop w:val="0"/>
      <w:marBottom w:val="0"/>
      <w:divBdr>
        <w:top w:val="none" w:sz="0" w:space="0" w:color="auto"/>
        <w:left w:val="none" w:sz="0" w:space="0" w:color="auto"/>
        <w:bottom w:val="none" w:sz="0" w:space="0" w:color="auto"/>
        <w:right w:val="none" w:sz="0" w:space="0" w:color="auto"/>
      </w:divBdr>
    </w:div>
    <w:div w:id="1460689821">
      <w:bodyDiv w:val="1"/>
      <w:marLeft w:val="0"/>
      <w:marRight w:val="0"/>
      <w:marTop w:val="0"/>
      <w:marBottom w:val="0"/>
      <w:divBdr>
        <w:top w:val="none" w:sz="0" w:space="0" w:color="auto"/>
        <w:left w:val="none" w:sz="0" w:space="0" w:color="auto"/>
        <w:bottom w:val="none" w:sz="0" w:space="0" w:color="auto"/>
        <w:right w:val="none" w:sz="0" w:space="0" w:color="auto"/>
      </w:divBdr>
    </w:div>
    <w:div w:id="1462110549">
      <w:bodyDiv w:val="1"/>
      <w:marLeft w:val="0"/>
      <w:marRight w:val="0"/>
      <w:marTop w:val="0"/>
      <w:marBottom w:val="0"/>
      <w:divBdr>
        <w:top w:val="none" w:sz="0" w:space="0" w:color="auto"/>
        <w:left w:val="none" w:sz="0" w:space="0" w:color="auto"/>
        <w:bottom w:val="none" w:sz="0" w:space="0" w:color="auto"/>
        <w:right w:val="none" w:sz="0" w:space="0" w:color="auto"/>
      </w:divBdr>
    </w:div>
    <w:div w:id="1465854989">
      <w:bodyDiv w:val="1"/>
      <w:marLeft w:val="0"/>
      <w:marRight w:val="0"/>
      <w:marTop w:val="0"/>
      <w:marBottom w:val="0"/>
      <w:divBdr>
        <w:top w:val="none" w:sz="0" w:space="0" w:color="auto"/>
        <w:left w:val="none" w:sz="0" w:space="0" w:color="auto"/>
        <w:bottom w:val="none" w:sz="0" w:space="0" w:color="auto"/>
        <w:right w:val="none" w:sz="0" w:space="0" w:color="auto"/>
      </w:divBdr>
    </w:div>
    <w:div w:id="1474058816">
      <w:bodyDiv w:val="1"/>
      <w:marLeft w:val="0"/>
      <w:marRight w:val="0"/>
      <w:marTop w:val="0"/>
      <w:marBottom w:val="0"/>
      <w:divBdr>
        <w:top w:val="none" w:sz="0" w:space="0" w:color="auto"/>
        <w:left w:val="none" w:sz="0" w:space="0" w:color="auto"/>
        <w:bottom w:val="none" w:sz="0" w:space="0" w:color="auto"/>
        <w:right w:val="none" w:sz="0" w:space="0" w:color="auto"/>
      </w:divBdr>
    </w:div>
    <w:div w:id="1481575190">
      <w:bodyDiv w:val="1"/>
      <w:marLeft w:val="0"/>
      <w:marRight w:val="0"/>
      <w:marTop w:val="0"/>
      <w:marBottom w:val="0"/>
      <w:divBdr>
        <w:top w:val="none" w:sz="0" w:space="0" w:color="auto"/>
        <w:left w:val="none" w:sz="0" w:space="0" w:color="auto"/>
        <w:bottom w:val="none" w:sz="0" w:space="0" w:color="auto"/>
        <w:right w:val="none" w:sz="0" w:space="0" w:color="auto"/>
      </w:divBdr>
    </w:div>
    <w:div w:id="1498887110">
      <w:bodyDiv w:val="1"/>
      <w:marLeft w:val="0"/>
      <w:marRight w:val="0"/>
      <w:marTop w:val="0"/>
      <w:marBottom w:val="0"/>
      <w:divBdr>
        <w:top w:val="none" w:sz="0" w:space="0" w:color="auto"/>
        <w:left w:val="none" w:sz="0" w:space="0" w:color="auto"/>
        <w:bottom w:val="none" w:sz="0" w:space="0" w:color="auto"/>
        <w:right w:val="none" w:sz="0" w:space="0" w:color="auto"/>
      </w:divBdr>
    </w:div>
    <w:div w:id="1499225807">
      <w:bodyDiv w:val="1"/>
      <w:marLeft w:val="0"/>
      <w:marRight w:val="0"/>
      <w:marTop w:val="0"/>
      <w:marBottom w:val="0"/>
      <w:divBdr>
        <w:top w:val="none" w:sz="0" w:space="0" w:color="auto"/>
        <w:left w:val="none" w:sz="0" w:space="0" w:color="auto"/>
        <w:bottom w:val="none" w:sz="0" w:space="0" w:color="auto"/>
        <w:right w:val="none" w:sz="0" w:space="0" w:color="auto"/>
      </w:divBdr>
    </w:div>
    <w:div w:id="1501769561">
      <w:bodyDiv w:val="1"/>
      <w:marLeft w:val="0"/>
      <w:marRight w:val="0"/>
      <w:marTop w:val="0"/>
      <w:marBottom w:val="0"/>
      <w:divBdr>
        <w:top w:val="none" w:sz="0" w:space="0" w:color="auto"/>
        <w:left w:val="none" w:sz="0" w:space="0" w:color="auto"/>
        <w:bottom w:val="none" w:sz="0" w:space="0" w:color="auto"/>
        <w:right w:val="none" w:sz="0" w:space="0" w:color="auto"/>
      </w:divBdr>
    </w:div>
    <w:div w:id="1506676668">
      <w:bodyDiv w:val="1"/>
      <w:marLeft w:val="0"/>
      <w:marRight w:val="0"/>
      <w:marTop w:val="0"/>
      <w:marBottom w:val="0"/>
      <w:divBdr>
        <w:top w:val="none" w:sz="0" w:space="0" w:color="auto"/>
        <w:left w:val="none" w:sz="0" w:space="0" w:color="auto"/>
        <w:bottom w:val="none" w:sz="0" w:space="0" w:color="auto"/>
        <w:right w:val="none" w:sz="0" w:space="0" w:color="auto"/>
      </w:divBdr>
    </w:div>
    <w:div w:id="1525250068">
      <w:bodyDiv w:val="1"/>
      <w:marLeft w:val="0"/>
      <w:marRight w:val="0"/>
      <w:marTop w:val="0"/>
      <w:marBottom w:val="0"/>
      <w:divBdr>
        <w:top w:val="none" w:sz="0" w:space="0" w:color="auto"/>
        <w:left w:val="none" w:sz="0" w:space="0" w:color="auto"/>
        <w:bottom w:val="none" w:sz="0" w:space="0" w:color="auto"/>
        <w:right w:val="none" w:sz="0" w:space="0" w:color="auto"/>
      </w:divBdr>
    </w:div>
    <w:div w:id="1537231605">
      <w:bodyDiv w:val="1"/>
      <w:marLeft w:val="0"/>
      <w:marRight w:val="0"/>
      <w:marTop w:val="0"/>
      <w:marBottom w:val="0"/>
      <w:divBdr>
        <w:top w:val="none" w:sz="0" w:space="0" w:color="auto"/>
        <w:left w:val="none" w:sz="0" w:space="0" w:color="auto"/>
        <w:bottom w:val="none" w:sz="0" w:space="0" w:color="auto"/>
        <w:right w:val="none" w:sz="0" w:space="0" w:color="auto"/>
      </w:divBdr>
    </w:div>
    <w:div w:id="1577937718">
      <w:bodyDiv w:val="1"/>
      <w:marLeft w:val="0"/>
      <w:marRight w:val="0"/>
      <w:marTop w:val="0"/>
      <w:marBottom w:val="0"/>
      <w:divBdr>
        <w:top w:val="none" w:sz="0" w:space="0" w:color="auto"/>
        <w:left w:val="none" w:sz="0" w:space="0" w:color="auto"/>
        <w:bottom w:val="none" w:sz="0" w:space="0" w:color="auto"/>
        <w:right w:val="none" w:sz="0" w:space="0" w:color="auto"/>
      </w:divBdr>
    </w:div>
    <w:div w:id="1579368446">
      <w:bodyDiv w:val="1"/>
      <w:marLeft w:val="0"/>
      <w:marRight w:val="0"/>
      <w:marTop w:val="0"/>
      <w:marBottom w:val="0"/>
      <w:divBdr>
        <w:top w:val="none" w:sz="0" w:space="0" w:color="auto"/>
        <w:left w:val="none" w:sz="0" w:space="0" w:color="auto"/>
        <w:bottom w:val="none" w:sz="0" w:space="0" w:color="auto"/>
        <w:right w:val="none" w:sz="0" w:space="0" w:color="auto"/>
      </w:divBdr>
    </w:div>
    <w:div w:id="1587155467">
      <w:bodyDiv w:val="1"/>
      <w:marLeft w:val="0"/>
      <w:marRight w:val="0"/>
      <w:marTop w:val="0"/>
      <w:marBottom w:val="0"/>
      <w:divBdr>
        <w:top w:val="none" w:sz="0" w:space="0" w:color="auto"/>
        <w:left w:val="none" w:sz="0" w:space="0" w:color="auto"/>
        <w:bottom w:val="none" w:sz="0" w:space="0" w:color="auto"/>
        <w:right w:val="none" w:sz="0" w:space="0" w:color="auto"/>
      </w:divBdr>
    </w:div>
    <w:div w:id="1588731324">
      <w:bodyDiv w:val="1"/>
      <w:marLeft w:val="0"/>
      <w:marRight w:val="0"/>
      <w:marTop w:val="0"/>
      <w:marBottom w:val="0"/>
      <w:divBdr>
        <w:top w:val="none" w:sz="0" w:space="0" w:color="auto"/>
        <w:left w:val="none" w:sz="0" w:space="0" w:color="auto"/>
        <w:bottom w:val="none" w:sz="0" w:space="0" w:color="auto"/>
        <w:right w:val="none" w:sz="0" w:space="0" w:color="auto"/>
      </w:divBdr>
      <w:divsChild>
        <w:div w:id="956789013">
          <w:marLeft w:val="0"/>
          <w:marRight w:val="0"/>
          <w:marTop w:val="0"/>
          <w:marBottom w:val="0"/>
          <w:divBdr>
            <w:top w:val="none" w:sz="0" w:space="0" w:color="auto"/>
            <w:left w:val="none" w:sz="0" w:space="0" w:color="auto"/>
            <w:bottom w:val="none" w:sz="0" w:space="0" w:color="auto"/>
            <w:right w:val="none" w:sz="0" w:space="0" w:color="auto"/>
          </w:divBdr>
          <w:divsChild>
            <w:div w:id="566844047">
              <w:marLeft w:val="0"/>
              <w:marRight w:val="0"/>
              <w:marTop w:val="0"/>
              <w:marBottom w:val="0"/>
              <w:divBdr>
                <w:top w:val="none" w:sz="0" w:space="0" w:color="auto"/>
                <w:left w:val="none" w:sz="0" w:space="0" w:color="auto"/>
                <w:bottom w:val="none" w:sz="0" w:space="0" w:color="auto"/>
                <w:right w:val="none" w:sz="0" w:space="0" w:color="auto"/>
              </w:divBdr>
              <w:divsChild>
                <w:div w:id="247084330">
                  <w:marLeft w:val="0"/>
                  <w:marRight w:val="0"/>
                  <w:marTop w:val="0"/>
                  <w:marBottom w:val="0"/>
                  <w:divBdr>
                    <w:top w:val="none" w:sz="0" w:space="0" w:color="auto"/>
                    <w:left w:val="none" w:sz="0" w:space="0" w:color="auto"/>
                    <w:bottom w:val="none" w:sz="0" w:space="0" w:color="auto"/>
                    <w:right w:val="none" w:sz="0" w:space="0" w:color="auto"/>
                  </w:divBdr>
                  <w:divsChild>
                    <w:div w:id="119511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6745399">
      <w:bodyDiv w:val="1"/>
      <w:marLeft w:val="0"/>
      <w:marRight w:val="0"/>
      <w:marTop w:val="0"/>
      <w:marBottom w:val="0"/>
      <w:divBdr>
        <w:top w:val="none" w:sz="0" w:space="0" w:color="auto"/>
        <w:left w:val="none" w:sz="0" w:space="0" w:color="auto"/>
        <w:bottom w:val="none" w:sz="0" w:space="0" w:color="auto"/>
        <w:right w:val="none" w:sz="0" w:space="0" w:color="auto"/>
      </w:divBdr>
    </w:div>
    <w:div w:id="1604336146">
      <w:bodyDiv w:val="1"/>
      <w:marLeft w:val="0"/>
      <w:marRight w:val="0"/>
      <w:marTop w:val="0"/>
      <w:marBottom w:val="0"/>
      <w:divBdr>
        <w:top w:val="none" w:sz="0" w:space="0" w:color="auto"/>
        <w:left w:val="none" w:sz="0" w:space="0" w:color="auto"/>
        <w:bottom w:val="none" w:sz="0" w:space="0" w:color="auto"/>
        <w:right w:val="none" w:sz="0" w:space="0" w:color="auto"/>
      </w:divBdr>
    </w:div>
    <w:div w:id="1614678000">
      <w:bodyDiv w:val="1"/>
      <w:marLeft w:val="0"/>
      <w:marRight w:val="0"/>
      <w:marTop w:val="0"/>
      <w:marBottom w:val="0"/>
      <w:divBdr>
        <w:top w:val="none" w:sz="0" w:space="0" w:color="auto"/>
        <w:left w:val="none" w:sz="0" w:space="0" w:color="auto"/>
        <w:bottom w:val="none" w:sz="0" w:space="0" w:color="auto"/>
        <w:right w:val="none" w:sz="0" w:space="0" w:color="auto"/>
      </w:divBdr>
    </w:div>
    <w:div w:id="1615404133">
      <w:bodyDiv w:val="1"/>
      <w:marLeft w:val="0"/>
      <w:marRight w:val="0"/>
      <w:marTop w:val="0"/>
      <w:marBottom w:val="0"/>
      <w:divBdr>
        <w:top w:val="none" w:sz="0" w:space="0" w:color="auto"/>
        <w:left w:val="none" w:sz="0" w:space="0" w:color="auto"/>
        <w:bottom w:val="none" w:sz="0" w:space="0" w:color="auto"/>
        <w:right w:val="none" w:sz="0" w:space="0" w:color="auto"/>
      </w:divBdr>
    </w:div>
    <w:div w:id="1619143581">
      <w:bodyDiv w:val="1"/>
      <w:marLeft w:val="0"/>
      <w:marRight w:val="0"/>
      <w:marTop w:val="0"/>
      <w:marBottom w:val="0"/>
      <w:divBdr>
        <w:top w:val="none" w:sz="0" w:space="0" w:color="auto"/>
        <w:left w:val="none" w:sz="0" w:space="0" w:color="auto"/>
        <w:bottom w:val="none" w:sz="0" w:space="0" w:color="auto"/>
        <w:right w:val="none" w:sz="0" w:space="0" w:color="auto"/>
      </w:divBdr>
      <w:divsChild>
        <w:div w:id="1302266434">
          <w:marLeft w:val="0"/>
          <w:marRight w:val="0"/>
          <w:marTop w:val="0"/>
          <w:marBottom w:val="0"/>
          <w:divBdr>
            <w:top w:val="none" w:sz="0" w:space="0" w:color="auto"/>
            <w:left w:val="none" w:sz="0" w:space="0" w:color="auto"/>
            <w:bottom w:val="none" w:sz="0" w:space="0" w:color="auto"/>
            <w:right w:val="none" w:sz="0" w:space="0" w:color="auto"/>
          </w:divBdr>
          <w:divsChild>
            <w:div w:id="98378756">
              <w:marLeft w:val="0"/>
              <w:marRight w:val="0"/>
              <w:marTop w:val="0"/>
              <w:marBottom w:val="0"/>
              <w:divBdr>
                <w:top w:val="none" w:sz="0" w:space="0" w:color="auto"/>
                <w:left w:val="none" w:sz="0" w:space="0" w:color="auto"/>
                <w:bottom w:val="none" w:sz="0" w:space="0" w:color="auto"/>
                <w:right w:val="none" w:sz="0" w:space="0" w:color="auto"/>
              </w:divBdr>
              <w:divsChild>
                <w:div w:id="1884515075">
                  <w:marLeft w:val="0"/>
                  <w:marRight w:val="0"/>
                  <w:marTop w:val="0"/>
                  <w:marBottom w:val="0"/>
                  <w:divBdr>
                    <w:top w:val="none" w:sz="0" w:space="0" w:color="auto"/>
                    <w:left w:val="none" w:sz="0" w:space="0" w:color="auto"/>
                    <w:bottom w:val="none" w:sz="0" w:space="0" w:color="auto"/>
                    <w:right w:val="none" w:sz="0" w:space="0" w:color="auto"/>
                  </w:divBdr>
                  <w:divsChild>
                    <w:div w:id="664817899">
                      <w:marLeft w:val="0"/>
                      <w:marRight w:val="0"/>
                      <w:marTop w:val="0"/>
                      <w:marBottom w:val="0"/>
                      <w:divBdr>
                        <w:top w:val="none" w:sz="0" w:space="0" w:color="auto"/>
                        <w:left w:val="none" w:sz="0" w:space="0" w:color="auto"/>
                        <w:bottom w:val="none" w:sz="0" w:space="0" w:color="auto"/>
                        <w:right w:val="none" w:sz="0" w:space="0" w:color="auto"/>
                      </w:divBdr>
                      <w:divsChild>
                        <w:div w:id="2030183117">
                          <w:marLeft w:val="0"/>
                          <w:marRight w:val="0"/>
                          <w:marTop w:val="0"/>
                          <w:marBottom w:val="0"/>
                          <w:divBdr>
                            <w:top w:val="none" w:sz="0" w:space="0" w:color="auto"/>
                            <w:left w:val="none" w:sz="0" w:space="0" w:color="auto"/>
                            <w:bottom w:val="none" w:sz="0" w:space="0" w:color="auto"/>
                            <w:right w:val="none" w:sz="0" w:space="0" w:color="auto"/>
                          </w:divBdr>
                          <w:divsChild>
                            <w:div w:id="396975837">
                              <w:marLeft w:val="0"/>
                              <w:marRight w:val="0"/>
                              <w:marTop w:val="0"/>
                              <w:marBottom w:val="0"/>
                              <w:divBdr>
                                <w:top w:val="none" w:sz="0" w:space="0" w:color="auto"/>
                                <w:left w:val="none" w:sz="0" w:space="0" w:color="auto"/>
                                <w:bottom w:val="none" w:sz="0" w:space="0" w:color="auto"/>
                                <w:right w:val="none" w:sz="0" w:space="0" w:color="auto"/>
                              </w:divBdr>
                              <w:divsChild>
                                <w:div w:id="1210191503">
                                  <w:marLeft w:val="0"/>
                                  <w:marRight w:val="0"/>
                                  <w:marTop w:val="480"/>
                                  <w:marBottom w:val="0"/>
                                  <w:divBdr>
                                    <w:top w:val="none" w:sz="0" w:space="0" w:color="auto"/>
                                    <w:left w:val="none" w:sz="0" w:space="0" w:color="auto"/>
                                    <w:bottom w:val="none" w:sz="0" w:space="0" w:color="auto"/>
                                    <w:right w:val="none" w:sz="0" w:space="0" w:color="auto"/>
                                  </w:divBdr>
                                  <w:divsChild>
                                    <w:div w:id="1090931816">
                                      <w:marLeft w:val="0"/>
                                      <w:marRight w:val="0"/>
                                      <w:marTop w:val="0"/>
                                      <w:marBottom w:val="0"/>
                                      <w:divBdr>
                                        <w:top w:val="none" w:sz="0" w:space="0" w:color="auto"/>
                                        <w:left w:val="none" w:sz="0" w:space="0" w:color="auto"/>
                                        <w:bottom w:val="none" w:sz="0" w:space="0" w:color="auto"/>
                                        <w:right w:val="none" w:sz="0" w:space="0" w:color="auto"/>
                                      </w:divBdr>
                                      <w:divsChild>
                                        <w:div w:id="53161462">
                                          <w:marLeft w:val="240"/>
                                          <w:marRight w:val="0"/>
                                          <w:marTop w:val="0"/>
                                          <w:marBottom w:val="0"/>
                                          <w:divBdr>
                                            <w:top w:val="none" w:sz="0" w:space="0" w:color="auto"/>
                                            <w:left w:val="none" w:sz="0" w:space="0" w:color="auto"/>
                                            <w:bottom w:val="none" w:sz="0" w:space="0" w:color="auto"/>
                                            <w:right w:val="none" w:sz="0" w:space="0" w:color="auto"/>
                                          </w:divBdr>
                                          <w:divsChild>
                                            <w:div w:id="1978679781">
                                              <w:marLeft w:val="0"/>
                                              <w:marRight w:val="0"/>
                                              <w:marTop w:val="0"/>
                                              <w:marBottom w:val="0"/>
                                              <w:divBdr>
                                                <w:top w:val="none" w:sz="0" w:space="0" w:color="auto"/>
                                                <w:left w:val="none" w:sz="0" w:space="0" w:color="auto"/>
                                                <w:bottom w:val="none" w:sz="0" w:space="0" w:color="auto"/>
                                                <w:right w:val="none" w:sz="0" w:space="0" w:color="auto"/>
                                              </w:divBdr>
                                              <w:divsChild>
                                                <w:div w:id="1407385957">
                                                  <w:marLeft w:val="0"/>
                                                  <w:marRight w:val="0"/>
                                                  <w:marTop w:val="0"/>
                                                  <w:marBottom w:val="0"/>
                                                  <w:divBdr>
                                                    <w:top w:val="none" w:sz="0" w:space="0" w:color="auto"/>
                                                    <w:left w:val="none" w:sz="0" w:space="0" w:color="auto"/>
                                                    <w:bottom w:val="none" w:sz="0" w:space="0" w:color="auto"/>
                                                    <w:right w:val="none" w:sz="0" w:space="0" w:color="auto"/>
                                                  </w:divBdr>
                                                  <w:divsChild>
                                                    <w:div w:id="169017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2763878">
      <w:bodyDiv w:val="1"/>
      <w:marLeft w:val="0"/>
      <w:marRight w:val="0"/>
      <w:marTop w:val="0"/>
      <w:marBottom w:val="0"/>
      <w:divBdr>
        <w:top w:val="none" w:sz="0" w:space="0" w:color="auto"/>
        <w:left w:val="none" w:sz="0" w:space="0" w:color="auto"/>
        <w:bottom w:val="none" w:sz="0" w:space="0" w:color="auto"/>
        <w:right w:val="none" w:sz="0" w:space="0" w:color="auto"/>
      </w:divBdr>
    </w:div>
    <w:div w:id="1633320472">
      <w:bodyDiv w:val="1"/>
      <w:marLeft w:val="0"/>
      <w:marRight w:val="0"/>
      <w:marTop w:val="0"/>
      <w:marBottom w:val="0"/>
      <w:divBdr>
        <w:top w:val="none" w:sz="0" w:space="0" w:color="auto"/>
        <w:left w:val="none" w:sz="0" w:space="0" w:color="auto"/>
        <w:bottom w:val="none" w:sz="0" w:space="0" w:color="auto"/>
        <w:right w:val="none" w:sz="0" w:space="0" w:color="auto"/>
      </w:divBdr>
    </w:div>
    <w:div w:id="1666394216">
      <w:bodyDiv w:val="1"/>
      <w:marLeft w:val="0"/>
      <w:marRight w:val="0"/>
      <w:marTop w:val="0"/>
      <w:marBottom w:val="0"/>
      <w:divBdr>
        <w:top w:val="none" w:sz="0" w:space="0" w:color="auto"/>
        <w:left w:val="none" w:sz="0" w:space="0" w:color="auto"/>
        <w:bottom w:val="none" w:sz="0" w:space="0" w:color="auto"/>
        <w:right w:val="none" w:sz="0" w:space="0" w:color="auto"/>
      </w:divBdr>
    </w:div>
    <w:div w:id="1677268678">
      <w:bodyDiv w:val="1"/>
      <w:marLeft w:val="0"/>
      <w:marRight w:val="0"/>
      <w:marTop w:val="0"/>
      <w:marBottom w:val="0"/>
      <w:divBdr>
        <w:top w:val="none" w:sz="0" w:space="0" w:color="auto"/>
        <w:left w:val="none" w:sz="0" w:space="0" w:color="auto"/>
        <w:bottom w:val="none" w:sz="0" w:space="0" w:color="auto"/>
        <w:right w:val="none" w:sz="0" w:space="0" w:color="auto"/>
      </w:divBdr>
    </w:div>
    <w:div w:id="1684474667">
      <w:bodyDiv w:val="1"/>
      <w:marLeft w:val="0"/>
      <w:marRight w:val="0"/>
      <w:marTop w:val="0"/>
      <w:marBottom w:val="0"/>
      <w:divBdr>
        <w:top w:val="none" w:sz="0" w:space="0" w:color="auto"/>
        <w:left w:val="none" w:sz="0" w:space="0" w:color="auto"/>
        <w:bottom w:val="none" w:sz="0" w:space="0" w:color="auto"/>
        <w:right w:val="none" w:sz="0" w:space="0" w:color="auto"/>
      </w:divBdr>
    </w:div>
    <w:div w:id="1688675042">
      <w:bodyDiv w:val="1"/>
      <w:marLeft w:val="0"/>
      <w:marRight w:val="0"/>
      <w:marTop w:val="0"/>
      <w:marBottom w:val="0"/>
      <w:divBdr>
        <w:top w:val="none" w:sz="0" w:space="0" w:color="auto"/>
        <w:left w:val="none" w:sz="0" w:space="0" w:color="auto"/>
        <w:bottom w:val="none" w:sz="0" w:space="0" w:color="auto"/>
        <w:right w:val="none" w:sz="0" w:space="0" w:color="auto"/>
      </w:divBdr>
    </w:div>
    <w:div w:id="1709985316">
      <w:bodyDiv w:val="1"/>
      <w:marLeft w:val="0"/>
      <w:marRight w:val="0"/>
      <w:marTop w:val="0"/>
      <w:marBottom w:val="0"/>
      <w:divBdr>
        <w:top w:val="none" w:sz="0" w:space="0" w:color="auto"/>
        <w:left w:val="none" w:sz="0" w:space="0" w:color="auto"/>
        <w:bottom w:val="none" w:sz="0" w:space="0" w:color="auto"/>
        <w:right w:val="none" w:sz="0" w:space="0" w:color="auto"/>
      </w:divBdr>
    </w:div>
    <w:div w:id="1716850580">
      <w:bodyDiv w:val="1"/>
      <w:marLeft w:val="0"/>
      <w:marRight w:val="0"/>
      <w:marTop w:val="0"/>
      <w:marBottom w:val="0"/>
      <w:divBdr>
        <w:top w:val="none" w:sz="0" w:space="0" w:color="auto"/>
        <w:left w:val="none" w:sz="0" w:space="0" w:color="auto"/>
        <w:bottom w:val="none" w:sz="0" w:space="0" w:color="auto"/>
        <w:right w:val="none" w:sz="0" w:space="0" w:color="auto"/>
      </w:divBdr>
    </w:div>
    <w:div w:id="1719812973">
      <w:bodyDiv w:val="1"/>
      <w:marLeft w:val="0"/>
      <w:marRight w:val="0"/>
      <w:marTop w:val="0"/>
      <w:marBottom w:val="0"/>
      <w:divBdr>
        <w:top w:val="none" w:sz="0" w:space="0" w:color="auto"/>
        <w:left w:val="none" w:sz="0" w:space="0" w:color="auto"/>
        <w:bottom w:val="none" w:sz="0" w:space="0" w:color="auto"/>
        <w:right w:val="none" w:sz="0" w:space="0" w:color="auto"/>
      </w:divBdr>
      <w:divsChild>
        <w:div w:id="655650576">
          <w:marLeft w:val="0"/>
          <w:marRight w:val="0"/>
          <w:marTop w:val="0"/>
          <w:marBottom w:val="0"/>
          <w:divBdr>
            <w:top w:val="none" w:sz="0" w:space="0" w:color="auto"/>
            <w:left w:val="none" w:sz="0" w:space="0" w:color="auto"/>
            <w:bottom w:val="none" w:sz="0" w:space="0" w:color="auto"/>
            <w:right w:val="none" w:sz="0" w:space="0" w:color="auto"/>
          </w:divBdr>
          <w:divsChild>
            <w:div w:id="734207009">
              <w:marLeft w:val="0"/>
              <w:marRight w:val="0"/>
              <w:marTop w:val="0"/>
              <w:marBottom w:val="0"/>
              <w:divBdr>
                <w:top w:val="none" w:sz="0" w:space="0" w:color="auto"/>
                <w:left w:val="none" w:sz="0" w:space="0" w:color="auto"/>
                <w:bottom w:val="none" w:sz="0" w:space="0" w:color="auto"/>
                <w:right w:val="none" w:sz="0" w:space="0" w:color="auto"/>
              </w:divBdr>
              <w:divsChild>
                <w:div w:id="533227251">
                  <w:marLeft w:val="0"/>
                  <w:marRight w:val="0"/>
                  <w:marTop w:val="0"/>
                  <w:marBottom w:val="0"/>
                  <w:divBdr>
                    <w:top w:val="none" w:sz="0" w:space="0" w:color="auto"/>
                    <w:left w:val="none" w:sz="0" w:space="0" w:color="auto"/>
                    <w:bottom w:val="none" w:sz="0" w:space="0" w:color="auto"/>
                    <w:right w:val="none" w:sz="0" w:space="0" w:color="auto"/>
                  </w:divBdr>
                  <w:divsChild>
                    <w:div w:id="43772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387656">
          <w:marLeft w:val="0"/>
          <w:marRight w:val="0"/>
          <w:marTop w:val="0"/>
          <w:marBottom w:val="0"/>
          <w:divBdr>
            <w:top w:val="none" w:sz="0" w:space="0" w:color="auto"/>
            <w:left w:val="none" w:sz="0" w:space="0" w:color="auto"/>
            <w:bottom w:val="none" w:sz="0" w:space="0" w:color="auto"/>
            <w:right w:val="none" w:sz="0" w:space="0" w:color="auto"/>
          </w:divBdr>
          <w:divsChild>
            <w:div w:id="416558071">
              <w:marLeft w:val="0"/>
              <w:marRight w:val="0"/>
              <w:marTop w:val="0"/>
              <w:marBottom w:val="0"/>
              <w:divBdr>
                <w:top w:val="none" w:sz="0" w:space="0" w:color="auto"/>
                <w:left w:val="none" w:sz="0" w:space="0" w:color="auto"/>
                <w:bottom w:val="none" w:sz="0" w:space="0" w:color="auto"/>
                <w:right w:val="none" w:sz="0" w:space="0" w:color="auto"/>
              </w:divBdr>
              <w:divsChild>
                <w:div w:id="1448508028">
                  <w:marLeft w:val="0"/>
                  <w:marRight w:val="0"/>
                  <w:marTop w:val="0"/>
                  <w:marBottom w:val="0"/>
                  <w:divBdr>
                    <w:top w:val="none" w:sz="0" w:space="0" w:color="auto"/>
                    <w:left w:val="none" w:sz="0" w:space="0" w:color="auto"/>
                    <w:bottom w:val="none" w:sz="0" w:space="0" w:color="auto"/>
                    <w:right w:val="none" w:sz="0" w:space="0" w:color="auto"/>
                  </w:divBdr>
                  <w:divsChild>
                    <w:div w:id="13986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6989">
      <w:bodyDiv w:val="1"/>
      <w:marLeft w:val="0"/>
      <w:marRight w:val="0"/>
      <w:marTop w:val="0"/>
      <w:marBottom w:val="0"/>
      <w:divBdr>
        <w:top w:val="none" w:sz="0" w:space="0" w:color="auto"/>
        <w:left w:val="none" w:sz="0" w:space="0" w:color="auto"/>
        <w:bottom w:val="none" w:sz="0" w:space="0" w:color="auto"/>
        <w:right w:val="none" w:sz="0" w:space="0" w:color="auto"/>
      </w:divBdr>
    </w:div>
    <w:div w:id="1729181630">
      <w:bodyDiv w:val="1"/>
      <w:marLeft w:val="0"/>
      <w:marRight w:val="0"/>
      <w:marTop w:val="0"/>
      <w:marBottom w:val="0"/>
      <w:divBdr>
        <w:top w:val="none" w:sz="0" w:space="0" w:color="auto"/>
        <w:left w:val="none" w:sz="0" w:space="0" w:color="auto"/>
        <w:bottom w:val="none" w:sz="0" w:space="0" w:color="auto"/>
        <w:right w:val="none" w:sz="0" w:space="0" w:color="auto"/>
      </w:divBdr>
    </w:div>
    <w:div w:id="1744984685">
      <w:bodyDiv w:val="1"/>
      <w:marLeft w:val="0"/>
      <w:marRight w:val="0"/>
      <w:marTop w:val="0"/>
      <w:marBottom w:val="0"/>
      <w:divBdr>
        <w:top w:val="none" w:sz="0" w:space="0" w:color="auto"/>
        <w:left w:val="none" w:sz="0" w:space="0" w:color="auto"/>
        <w:bottom w:val="none" w:sz="0" w:space="0" w:color="auto"/>
        <w:right w:val="none" w:sz="0" w:space="0" w:color="auto"/>
      </w:divBdr>
    </w:div>
    <w:div w:id="1767966767">
      <w:bodyDiv w:val="1"/>
      <w:marLeft w:val="0"/>
      <w:marRight w:val="0"/>
      <w:marTop w:val="0"/>
      <w:marBottom w:val="0"/>
      <w:divBdr>
        <w:top w:val="none" w:sz="0" w:space="0" w:color="auto"/>
        <w:left w:val="none" w:sz="0" w:space="0" w:color="auto"/>
        <w:bottom w:val="none" w:sz="0" w:space="0" w:color="auto"/>
        <w:right w:val="none" w:sz="0" w:space="0" w:color="auto"/>
      </w:divBdr>
    </w:div>
    <w:div w:id="1778408732">
      <w:bodyDiv w:val="1"/>
      <w:marLeft w:val="0"/>
      <w:marRight w:val="0"/>
      <w:marTop w:val="0"/>
      <w:marBottom w:val="0"/>
      <w:divBdr>
        <w:top w:val="none" w:sz="0" w:space="0" w:color="auto"/>
        <w:left w:val="none" w:sz="0" w:space="0" w:color="auto"/>
        <w:bottom w:val="none" w:sz="0" w:space="0" w:color="auto"/>
        <w:right w:val="none" w:sz="0" w:space="0" w:color="auto"/>
      </w:divBdr>
    </w:div>
    <w:div w:id="1790657710">
      <w:bodyDiv w:val="1"/>
      <w:marLeft w:val="0"/>
      <w:marRight w:val="0"/>
      <w:marTop w:val="0"/>
      <w:marBottom w:val="0"/>
      <w:divBdr>
        <w:top w:val="none" w:sz="0" w:space="0" w:color="auto"/>
        <w:left w:val="none" w:sz="0" w:space="0" w:color="auto"/>
        <w:bottom w:val="none" w:sz="0" w:space="0" w:color="auto"/>
        <w:right w:val="none" w:sz="0" w:space="0" w:color="auto"/>
      </w:divBdr>
    </w:div>
    <w:div w:id="1794670335">
      <w:bodyDiv w:val="1"/>
      <w:marLeft w:val="0"/>
      <w:marRight w:val="0"/>
      <w:marTop w:val="0"/>
      <w:marBottom w:val="0"/>
      <w:divBdr>
        <w:top w:val="none" w:sz="0" w:space="0" w:color="auto"/>
        <w:left w:val="none" w:sz="0" w:space="0" w:color="auto"/>
        <w:bottom w:val="none" w:sz="0" w:space="0" w:color="auto"/>
        <w:right w:val="none" w:sz="0" w:space="0" w:color="auto"/>
      </w:divBdr>
    </w:div>
    <w:div w:id="1811094861">
      <w:bodyDiv w:val="1"/>
      <w:marLeft w:val="0"/>
      <w:marRight w:val="0"/>
      <w:marTop w:val="0"/>
      <w:marBottom w:val="0"/>
      <w:divBdr>
        <w:top w:val="none" w:sz="0" w:space="0" w:color="auto"/>
        <w:left w:val="none" w:sz="0" w:space="0" w:color="auto"/>
        <w:bottom w:val="none" w:sz="0" w:space="0" w:color="auto"/>
        <w:right w:val="none" w:sz="0" w:space="0" w:color="auto"/>
      </w:divBdr>
    </w:div>
    <w:div w:id="1820805171">
      <w:bodyDiv w:val="1"/>
      <w:marLeft w:val="0"/>
      <w:marRight w:val="0"/>
      <w:marTop w:val="0"/>
      <w:marBottom w:val="0"/>
      <w:divBdr>
        <w:top w:val="none" w:sz="0" w:space="0" w:color="auto"/>
        <w:left w:val="none" w:sz="0" w:space="0" w:color="auto"/>
        <w:bottom w:val="none" w:sz="0" w:space="0" w:color="auto"/>
        <w:right w:val="none" w:sz="0" w:space="0" w:color="auto"/>
      </w:divBdr>
    </w:div>
    <w:div w:id="1853370389">
      <w:bodyDiv w:val="1"/>
      <w:marLeft w:val="0"/>
      <w:marRight w:val="0"/>
      <w:marTop w:val="0"/>
      <w:marBottom w:val="0"/>
      <w:divBdr>
        <w:top w:val="none" w:sz="0" w:space="0" w:color="auto"/>
        <w:left w:val="none" w:sz="0" w:space="0" w:color="auto"/>
        <w:bottom w:val="none" w:sz="0" w:space="0" w:color="auto"/>
        <w:right w:val="none" w:sz="0" w:space="0" w:color="auto"/>
      </w:divBdr>
    </w:div>
    <w:div w:id="1861505326">
      <w:bodyDiv w:val="1"/>
      <w:marLeft w:val="0"/>
      <w:marRight w:val="0"/>
      <w:marTop w:val="0"/>
      <w:marBottom w:val="0"/>
      <w:divBdr>
        <w:top w:val="none" w:sz="0" w:space="0" w:color="auto"/>
        <w:left w:val="none" w:sz="0" w:space="0" w:color="auto"/>
        <w:bottom w:val="none" w:sz="0" w:space="0" w:color="auto"/>
        <w:right w:val="none" w:sz="0" w:space="0" w:color="auto"/>
      </w:divBdr>
    </w:div>
    <w:div w:id="1874878198">
      <w:bodyDiv w:val="1"/>
      <w:marLeft w:val="0"/>
      <w:marRight w:val="0"/>
      <w:marTop w:val="0"/>
      <w:marBottom w:val="0"/>
      <w:divBdr>
        <w:top w:val="none" w:sz="0" w:space="0" w:color="auto"/>
        <w:left w:val="none" w:sz="0" w:space="0" w:color="auto"/>
        <w:bottom w:val="none" w:sz="0" w:space="0" w:color="auto"/>
        <w:right w:val="none" w:sz="0" w:space="0" w:color="auto"/>
      </w:divBdr>
    </w:div>
    <w:div w:id="1875383793">
      <w:bodyDiv w:val="1"/>
      <w:marLeft w:val="0"/>
      <w:marRight w:val="0"/>
      <w:marTop w:val="0"/>
      <w:marBottom w:val="0"/>
      <w:divBdr>
        <w:top w:val="none" w:sz="0" w:space="0" w:color="auto"/>
        <w:left w:val="none" w:sz="0" w:space="0" w:color="auto"/>
        <w:bottom w:val="none" w:sz="0" w:space="0" w:color="auto"/>
        <w:right w:val="none" w:sz="0" w:space="0" w:color="auto"/>
      </w:divBdr>
    </w:div>
    <w:div w:id="1881935698">
      <w:bodyDiv w:val="1"/>
      <w:marLeft w:val="0"/>
      <w:marRight w:val="0"/>
      <w:marTop w:val="0"/>
      <w:marBottom w:val="0"/>
      <w:divBdr>
        <w:top w:val="none" w:sz="0" w:space="0" w:color="auto"/>
        <w:left w:val="none" w:sz="0" w:space="0" w:color="auto"/>
        <w:bottom w:val="none" w:sz="0" w:space="0" w:color="auto"/>
        <w:right w:val="none" w:sz="0" w:space="0" w:color="auto"/>
      </w:divBdr>
    </w:div>
    <w:div w:id="1882400719">
      <w:bodyDiv w:val="1"/>
      <w:marLeft w:val="0"/>
      <w:marRight w:val="0"/>
      <w:marTop w:val="0"/>
      <w:marBottom w:val="0"/>
      <w:divBdr>
        <w:top w:val="none" w:sz="0" w:space="0" w:color="auto"/>
        <w:left w:val="none" w:sz="0" w:space="0" w:color="auto"/>
        <w:bottom w:val="none" w:sz="0" w:space="0" w:color="auto"/>
        <w:right w:val="none" w:sz="0" w:space="0" w:color="auto"/>
      </w:divBdr>
    </w:div>
    <w:div w:id="1895114955">
      <w:bodyDiv w:val="1"/>
      <w:marLeft w:val="0"/>
      <w:marRight w:val="0"/>
      <w:marTop w:val="0"/>
      <w:marBottom w:val="0"/>
      <w:divBdr>
        <w:top w:val="none" w:sz="0" w:space="0" w:color="auto"/>
        <w:left w:val="none" w:sz="0" w:space="0" w:color="auto"/>
        <w:bottom w:val="none" w:sz="0" w:space="0" w:color="auto"/>
        <w:right w:val="none" w:sz="0" w:space="0" w:color="auto"/>
      </w:divBdr>
      <w:divsChild>
        <w:div w:id="886990301">
          <w:marLeft w:val="0"/>
          <w:marRight w:val="0"/>
          <w:marTop w:val="0"/>
          <w:marBottom w:val="0"/>
          <w:divBdr>
            <w:top w:val="none" w:sz="0" w:space="0" w:color="auto"/>
            <w:left w:val="none" w:sz="0" w:space="0" w:color="auto"/>
            <w:bottom w:val="none" w:sz="0" w:space="0" w:color="auto"/>
            <w:right w:val="none" w:sz="0" w:space="0" w:color="auto"/>
          </w:divBdr>
          <w:divsChild>
            <w:div w:id="553195840">
              <w:marLeft w:val="0"/>
              <w:marRight w:val="0"/>
              <w:marTop w:val="0"/>
              <w:marBottom w:val="0"/>
              <w:divBdr>
                <w:top w:val="none" w:sz="0" w:space="0" w:color="auto"/>
                <w:left w:val="none" w:sz="0" w:space="0" w:color="auto"/>
                <w:bottom w:val="none" w:sz="0" w:space="0" w:color="auto"/>
                <w:right w:val="none" w:sz="0" w:space="0" w:color="auto"/>
              </w:divBdr>
              <w:divsChild>
                <w:div w:id="1347712106">
                  <w:marLeft w:val="0"/>
                  <w:marRight w:val="0"/>
                  <w:marTop w:val="0"/>
                  <w:marBottom w:val="0"/>
                  <w:divBdr>
                    <w:top w:val="none" w:sz="0" w:space="0" w:color="auto"/>
                    <w:left w:val="none" w:sz="0" w:space="0" w:color="auto"/>
                    <w:bottom w:val="none" w:sz="0" w:space="0" w:color="auto"/>
                    <w:right w:val="none" w:sz="0" w:space="0" w:color="auto"/>
                  </w:divBdr>
                  <w:divsChild>
                    <w:div w:id="134409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255001">
      <w:bodyDiv w:val="1"/>
      <w:marLeft w:val="0"/>
      <w:marRight w:val="0"/>
      <w:marTop w:val="0"/>
      <w:marBottom w:val="0"/>
      <w:divBdr>
        <w:top w:val="none" w:sz="0" w:space="0" w:color="auto"/>
        <w:left w:val="none" w:sz="0" w:space="0" w:color="auto"/>
        <w:bottom w:val="none" w:sz="0" w:space="0" w:color="auto"/>
        <w:right w:val="none" w:sz="0" w:space="0" w:color="auto"/>
      </w:divBdr>
    </w:div>
    <w:div w:id="1922175771">
      <w:bodyDiv w:val="1"/>
      <w:marLeft w:val="0"/>
      <w:marRight w:val="0"/>
      <w:marTop w:val="0"/>
      <w:marBottom w:val="0"/>
      <w:divBdr>
        <w:top w:val="none" w:sz="0" w:space="0" w:color="auto"/>
        <w:left w:val="none" w:sz="0" w:space="0" w:color="auto"/>
        <w:bottom w:val="none" w:sz="0" w:space="0" w:color="auto"/>
        <w:right w:val="none" w:sz="0" w:space="0" w:color="auto"/>
      </w:divBdr>
      <w:divsChild>
        <w:div w:id="929243291">
          <w:marLeft w:val="0"/>
          <w:marRight w:val="0"/>
          <w:marTop w:val="0"/>
          <w:marBottom w:val="0"/>
          <w:divBdr>
            <w:top w:val="none" w:sz="0" w:space="0" w:color="auto"/>
            <w:left w:val="none" w:sz="0" w:space="0" w:color="auto"/>
            <w:bottom w:val="none" w:sz="0" w:space="0" w:color="auto"/>
            <w:right w:val="none" w:sz="0" w:space="0" w:color="auto"/>
          </w:divBdr>
          <w:divsChild>
            <w:div w:id="978537208">
              <w:marLeft w:val="0"/>
              <w:marRight w:val="0"/>
              <w:marTop w:val="0"/>
              <w:marBottom w:val="0"/>
              <w:divBdr>
                <w:top w:val="none" w:sz="0" w:space="0" w:color="auto"/>
                <w:left w:val="none" w:sz="0" w:space="0" w:color="auto"/>
                <w:bottom w:val="none" w:sz="0" w:space="0" w:color="auto"/>
                <w:right w:val="none" w:sz="0" w:space="0" w:color="auto"/>
              </w:divBdr>
              <w:divsChild>
                <w:div w:id="231700360">
                  <w:marLeft w:val="0"/>
                  <w:marRight w:val="0"/>
                  <w:marTop w:val="0"/>
                  <w:marBottom w:val="0"/>
                  <w:divBdr>
                    <w:top w:val="none" w:sz="0" w:space="0" w:color="auto"/>
                    <w:left w:val="none" w:sz="0" w:space="0" w:color="auto"/>
                    <w:bottom w:val="none" w:sz="0" w:space="0" w:color="auto"/>
                    <w:right w:val="none" w:sz="0" w:space="0" w:color="auto"/>
                  </w:divBdr>
                  <w:divsChild>
                    <w:div w:id="1814056218">
                      <w:marLeft w:val="0"/>
                      <w:marRight w:val="0"/>
                      <w:marTop w:val="0"/>
                      <w:marBottom w:val="0"/>
                      <w:divBdr>
                        <w:top w:val="none" w:sz="0" w:space="0" w:color="auto"/>
                        <w:left w:val="none" w:sz="0" w:space="0" w:color="auto"/>
                        <w:bottom w:val="none" w:sz="0" w:space="0" w:color="auto"/>
                        <w:right w:val="none" w:sz="0" w:space="0" w:color="auto"/>
                      </w:divBdr>
                      <w:divsChild>
                        <w:div w:id="1598169226">
                          <w:marLeft w:val="0"/>
                          <w:marRight w:val="0"/>
                          <w:marTop w:val="0"/>
                          <w:marBottom w:val="0"/>
                          <w:divBdr>
                            <w:top w:val="none" w:sz="0" w:space="0" w:color="auto"/>
                            <w:left w:val="none" w:sz="0" w:space="0" w:color="auto"/>
                            <w:bottom w:val="none" w:sz="0" w:space="0" w:color="auto"/>
                            <w:right w:val="none" w:sz="0" w:space="0" w:color="auto"/>
                          </w:divBdr>
                          <w:divsChild>
                            <w:div w:id="503783302">
                              <w:marLeft w:val="0"/>
                              <w:marRight w:val="0"/>
                              <w:marTop w:val="0"/>
                              <w:marBottom w:val="0"/>
                              <w:divBdr>
                                <w:top w:val="none" w:sz="0" w:space="0" w:color="auto"/>
                                <w:left w:val="none" w:sz="0" w:space="0" w:color="auto"/>
                                <w:bottom w:val="none" w:sz="0" w:space="0" w:color="auto"/>
                                <w:right w:val="none" w:sz="0" w:space="0" w:color="auto"/>
                              </w:divBdr>
                              <w:divsChild>
                                <w:div w:id="1855994251">
                                  <w:marLeft w:val="0"/>
                                  <w:marRight w:val="0"/>
                                  <w:marTop w:val="480"/>
                                  <w:marBottom w:val="0"/>
                                  <w:divBdr>
                                    <w:top w:val="none" w:sz="0" w:space="0" w:color="auto"/>
                                    <w:left w:val="none" w:sz="0" w:space="0" w:color="auto"/>
                                    <w:bottom w:val="none" w:sz="0" w:space="0" w:color="auto"/>
                                    <w:right w:val="none" w:sz="0" w:space="0" w:color="auto"/>
                                  </w:divBdr>
                                  <w:divsChild>
                                    <w:div w:id="2102022606">
                                      <w:marLeft w:val="0"/>
                                      <w:marRight w:val="0"/>
                                      <w:marTop w:val="0"/>
                                      <w:marBottom w:val="0"/>
                                      <w:divBdr>
                                        <w:top w:val="none" w:sz="0" w:space="0" w:color="auto"/>
                                        <w:left w:val="none" w:sz="0" w:space="0" w:color="auto"/>
                                        <w:bottom w:val="none" w:sz="0" w:space="0" w:color="auto"/>
                                        <w:right w:val="none" w:sz="0" w:space="0" w:color="auto"/>
                                      </w:divBdr>
                                      <w:divsChild>
                                        <w:div w:id="708335739">
                                          <w:marLeft w:val="240"/>
                                          <w:marRight w:val="0"/>
                                          <w:marTop w:val="0"/>
                                          <w:marBottom w:val="0"/>
                                          <w:divBdr>
                                            <w:top w:val="none" w:sz="0" w:space="0" w:color="auto"/>
                                            <w:left w:val="none" w:sz="0" w:space="0" w:color="auto"/>
                                            <w:bottom w:val="none" w:sz="0" w:space="0" w:color="auto"/>
                                            <w:right w:val="none" w:sz="0" w:space="0" w:color="auto"/>
                                          </w:divBdr>
                                          <w:divsChild>
                                            <w:div w:id="1059740783">
                                              <w:marLeft w:val="0"/>
                                              <w:marRight w:val="0"/>
                                              <w:marTop w:val="0"/>
                                              <w:marBottom w:val="0"/>
                                              <w:divBdr>
                                                <w:top w:val="none" w:sz="0" w:space="0" w:color="auto"/>
                                                <w:left w:val="none" w:sz="0" w:space="0" w:color="auto"/>
                                                <w:bottom w:val="none" w:sz="0" w:space="0" w:color="auto"/>
                                                <w:right w:val="none" w:sz="0" w:space="0" w:color="auto"/>
                                              </w:divBdr>
                                              <w:divsChild>
                                                <w:div w:id="1566993951">
                                                  <w:marLeft w:val="0"/>
                                                  <w:marRight w:val="0"/>
                                                  <w:marTop w:val="0"/>
                                                  <w:marBottom w:val="0"/>
                                                  <w:divBdr>
                                                    <w:top w:val="none" w:sz="0" w:space="0" w:color="auto"/>
                                                    <w:left w:val="none" w:sz="0" w:space="0" w:color="auto"/>
                                                    <w:bottom w:val="none" w:sz="0" w:space="0" w:color="auto"/>
                                                    <w:right w:val="none" w:sz="0" w:space="0" w:color="auto"/>
                                                  </w:divBdr>
                                                  <w:divsChild>
                                                    <w:div w:id="66285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4440853">
      <w:bodyDiv w:val="1"/>
      <w:marLeft w:val="0"/>
      <w:marRight w:val="0"/>
      <w:marTop w:val="0"/>
      <w:marBottom w:val="0"/>
      <w:divBdr>
        <w:top w:val="none" w:sz="0" w:space="0" w:color="auto"/>
        <w:left w:val="none" w:sz="0" w:space="0" w:color="auto"/>
        <w:bottom w:val="none" w:sz="0" w:space="0" w:color="auto"/>
        <w:right w:val="none" w:sz="0" w:space="0" w:color="auto"/>
      </w:divBdr>
    </w:div>
    <w:div w:id="1984579189">
      <w:bodyDiv w:val="1"/>
      <w:marLeft w:val="0"/>
      <w:marRight w:val="0"/>
      <w:marTop w:val="0"/>
      <w:marBottom w:val="0"/>
      <w:divBdr>
        <w:top w:val="none" w:sz="0" w:space="0" w:color="auto"/>
        <w:left w:val="none" w:sz="0" w:space="0" w:color="auto"/>
        <w:bottom w:val="none" w:sz="0" w:space="0" w:color="auto"/>
        <w:right w:val="none" w:sz="0" w:space="0" w:color="auto"/>
      </w:divBdr>
    </w:div>
    <w:div w:id="1984776809">
      <w:bodyDiv w:val="1"/>
      <w:marLeft w:val="0"/>
      <w:marRight w:val="0"/>
      <w:marTop w:val="0"/>
      <w:marBottom w:val="0"/>
      <w:divBdr>
        <w:top w:val="none" w:sz="0" w:space="0" w:color="auto"/>
        <w:left w:val="none" w:sz="0" w:space="0" w:color="auto"/>
        <w:bottom w:val="none" w:sz="0" w:space="0" w:color="auto"/>
        <w:right w:val="none" w:sz="0" w:space="0" w:color="auto"/>
      </w:divBdr>
    </w:div>
    <w:div w:id="1995137053">
      <w:bodyDiv w:val="1"/>
      <w:marLeft w:val="0"/>
      <w:marRight w:val="0"/>
      <w:marTop w:val="0"/>
      <w:marBottom w:val="0"/>
      <w:divBdr>
        <w:top w:val="none" w:sz="0" w:space="0" w:color="auto"/>
        <w:left w:val="none" w:sz="0" w:space="0" w:color="auto"/>
        <w:bottom w:val="none" w:sz="0" w:space="0" w:color="auto"/>
        <w:right w:val="none" w:sz="0" w:space="0" w:color="auto"/>
      </w:divBdr>
    </w:div>
    <w:div w:id="2006584833">
      <w:bodyDiv w:val="1"/>
      <w:marLeft w:val="0"/>
      <w:marRight w:val="0"/>
      <w:marTop w:val="0"/>
      <w:marBottom w:val="0"/>
      <w:divBdr>
        <w:top w:val="none" w:sz="0" w:space="0" w:color="auto"/>
        <w:left w:val="none" w:sz="0" w:space="0" w:color="auto"/>
        <w:bottom w:val="none" w:sz="0" w:space="0" w:color="auto"/>
        <w:right w:val="none" w:sz="0" w:space="0" w:color="auto"/>
      </w:divBdr>
    </w:div>
    <w:div w:id="2018341038">
      <w:bodyDiv w:val="1"/>
      <w:marLeft w:val="0"/>
      <w:marRight w:val="0"/>
      <w:marTop w:val="0"/>
      <w:marBottom w:val="0"/>
      <w:divBdr>
        <w:top w:val="none" w:sz="0" w:space="0" w:color="auto"/>
        <w:left w:val="none" w:sz="0" w:space="0" w:color="auto"/>
        <w:bottom w:val="none" w:sz="0" w:space="0" w:color="auto"/>
        <w:right w:val="none" w:sz="0" w:space="0" w:color="auto"/>
      </w:divBdr>
    </w:div>
    <w:div w:id="2019651431">
      <w:bodyDiv w:val="1"/>
      <w:marLeft w:val="0"/>
      <w:marRight w:val="0"/>
      <w:marTop w:val="0"/>
      <w:marBottom w:val="0"/>
      <w:divBdr>
        <w:top w:val="none" w:sz="0" w:space="0" w:color="auto"/>
        <w:left w:val="none" w:sz="0" w:space="0" w:color="auto"/>
        <w:bottom w:val="none" w:sz="0" w:space="0" w:color="auto"/>
        <w:right w:val="none" w:sz="0" w:space="0" w:color="auto"/>
      </w:divBdr>
    </w:div>
    <w:div w:id="2028603926">
      <w:bodyDiv w:val="1"/>
      <w:marLeft w:val="0"/>
      <w:marRight w:val="0"/>
      <w:marTop w:val="0"/>
      <w:marBottom w:val="0"/>
      <w:divBdr>
        <w:top w:val="none" w:sz="0" w:space="0" w:color="auto"/>
        <w:left w:val="none" w:sz="0" w:space="0" w:color="auto"/>
        <w:bottom w:val="none" w:sz="0" w:space="0" w:color="auto"/>
        <w:right w:val="none" w:sz="0" w:space="0" w:color="auto"/>
      </w:divBdr>
    </w:div>
    <w:div w:id="2042436867">
      <w:bodyDiv w:val="1"/>
      <w:marLeft w:val="0"/>
      <w:marRight w:val="0"/>
      <w:marTop w:val="0"/>
      <w:marBottom w:val="0"/>
      <w:divBdr>
        <w:top w:val="none" w:sz="0" w:space="0" w:color="auto"/>
        <w:left w:val="none" w:sz="0" w:space="0" w:color="auto"/>
        <w:bottom w:val="none" w:sz="0" w:space="0" w:color="auto"/>
        <w:right w:val="none" w:sz="0" w:space="0" w:color="auto"/>
      </w:divBdr>
      <w:divsChild>
        <w:div w:id="461659472">
          <w:marLeft w:val="0"/>
          <w:marRight w:val="0"/>
          <w:marTop w:val="0"/>
          <w:marBottom w:val="0"/>
          <w:divBdr>
            <w:top w:val="none" w:sz="0" w:space="0" w:color="auto"/>
            <w:left w:val="none" w:sz="0" w:space="0" w:color="auto"/>
            <w:bottom w:val="none" w:sz="0" w:space="0" w:color="auto"/>
            <w:right w:val="none" w:sz="0" w:space="0" w:color="auto"/>
          </w:divBdr>
          <w:divsChild>
            <w:div w:id="993680851">
              <w:marLeft w:val="0"/>
              <w:marRight w:val="0"/>
              <w:marTop w:val="0"/>
              <w:marBottom w:val="0"/>
              <w:divBdr>
                <w:top w:val="none" w:sz="0" w:space="0" w:color="auto"/>
                <w:left w:val="none" w:sz="0" w:space="0" w:color="auto"/>
                <w:bottom w:val="none" w:sz="0" w:space="0" w:color="auto"/>
                <w:right w:val="none" w:sz="0" w:space="0" w:color="auto"/>
              </w:divBdr>
              <w:divsChild>
                <w:div w:id="1217660750">
                  <w:marLeft w:val="0"/>
                  <w:marRight w:val="0"/>
                  <w:marTop w:val="0"/>
                  <w:marBottom w:val="0"/>
                  <w:divBdr>
                    <w:top w:val="none" w:sz="0" w:space="0" w:color="auto"/>
                    <w:left w:val="none" w:sz="0" w:space="0" w:color="auto"/>
                    <w:bottom w:val="none" w:sz="0" w:space="0" w:color="auto"/>
                    <w:right w:val="none" w:sz="0" w:space="0" w:color="auto"/>
                  </w:divBdr>
                  <w:divsChild>
                    <w:div w:id="197814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141850">
          <w:marLeft w:val="0"/>
          <w:marRight w:val="0"/>
          <w:marTop w:val="0"/>
          <w:marBottom w:val="0"/>
          <w:divBdr>
            <w:top w:val="none" w:sz="0" w:space="0" w:color="auto"/>
            <w:left w:val="none" w:sz="0" w:space="0" w:color="auto"/>
            <w:bottom w:val="none" w:sz="0" w:space="0" w:color="auto"/>
            <w:right w:val="none" w:sz="0" w:space="0" w:color="auto"/>
          </w:divBdr>
          <w:divsChild>
            <w:div w:id="1228423302">
              <w:marLeft w:val="0"/>
              <w:marRight w:val="0"/>
              <w:marTop w:val="0"/>
              <w:marBottom w:val="0"/>
              <w:divBdr>
                <w:top w:val="none" w:sz="0" w:space="0" w:color="auto"/>
                <w:left w:val="none" w:sz="0" w:space="0" w:color="auto"/>
                <w:bottom w:val="none" w:sz="0" w:space="0" w:color="auto"/>
                <w:right w:val="none" w:sz="0" w:space="0" w:color="auto"/>
              </w:divBdr>
              <w:divsChild>
                <w:div w:id="1569220647">
                  <w:marLeft w:val="0"/>
                  <w:marRight w:val="0"/>
                  <w:marTop w:val="0"/>
                  <w:marBottom w:val="0"/>
                  <w:divBdr>
                    <w:top w:val="none" w:sz="0" w:space="0" w:color="auto"/>
                    <w:left w:val="none" w:sz="0" w:space="0" w:color="auto"/>
                    <w:bottom w:val="none" w:sz="0" w:space="0" w:color="auto"/>
                    <w:right w:val="none" w:sz="0" w:space="0" w:color="auto"/>
                  </w:divBdr>
                  <w:divsChild>
                    <w:div w:id="8012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666880">
      <w:bodyDiv w:val="1"/>
      <w:marLeft w:val="0"/>
      <w:marRight w:val="0"/>
      <w:marTop w:val="0"/>
      <w:marBottom w:val="0"/>
      <w:divBdr>
        <w:top w:val="none" w:sz="0" w:space="0" w:color="auto"/>
        <w:left w:val="none" w:sz="0" w:space="0" w:color="auto"/>
        <w:bottom w:val="none" w:sz="0" w:space="0" w:color="auto"/>
        <w:right w:val="none" w:sz="0" w:space="0" w:color="auto"/>
      </w:divBdr>
    </w:div>
    <w:div w:id="2059432470">
      <w:bodyDiv w:val="1"/>
      <w:marLeft w:val="0"/>
      <w:marRight w:val="0"/>
      <w:marTop w:val="0"/>
      <w:marBottom w:val="0"/>
      <w:divBdr>
        <w:top w:val="none" w:sz="0" w:space="0" w:color="auto"/>
        <w:left w:val="none" w:sz="0" w:space="0" w:color="auto"/>
        <w:bottom w:val="none" w:sz="0" w:space="0" w:color="auto"/>
        <w:right w:val="none" w:sz="0" w:space="0" w:color="auto"/>
      </w:divBdr>
    </w:div>
    <w:div w:id="2069113366">
      <w:bodyDiv w:val="1"/>
      <w:marLeft w:val="0"/>
      <w:marRight w:val="0"/>
      <w:marTop w:val="0"/>
      <w:marBottom w:val="0"/>
      <w:divBdr>
        <w:top w:val="none" w:sz="0" w:space="0" w:color="auto"/>
        <w:left w:val="none" w:sz="0" w:space="0" w:color="auto"/>
        <w:bottom w:val="none" w:sz="0" w:space="0" w:color="auto"/>
        <w:right w:val="none" w:sz="0" w:space="0" w:color="auto"/>
      </w:divBdr>
    </w:div>
    <w:div w:id="2083481448">
      <w:bodyDiv w:val="1"/>
      <w:marLeft w:val="0"/>
      <w:marRight w:val="0"/>
      <w:marTop w:val="0"/>
      <w:marBottom w:val="0"/>
      <w:divBdr>
        <w:top w:val="none" w:sz="0" w:space="0" w:color="auto"/>
        <w:left w:val="none" w:sz="0" w:space="0" w:color="auto"/>
        <w:bottom w:val="none" w:sz="0" w:space="0" w:color="auto"/>
        <w:right w:val="none" w:sz="0" w:space="0" w:color="auto"/>
      </w:divBdr>
    </w:div>
    <w:div w:id="2109933645">
      <w:bodyDiv w:val="1"/>
      <w:marLeft w:val="0"/>
      <w:marRight w:val="0"/>
      <w:marTop w:val="0"/>
      <w:marBottom w:val="0"/>
      <w:divBdr>
        <w:top w:val="none" w:sz="0" w:space="0" w:color="auto"/>
        <w:left w:val="none" w:sz="0" w:space="0" w:color="auto"/>
        <w:bottom w:val="none" w:sz="0" w:space="0" w:color="auto"/>
        <w:right w:val="none" w:sz="0" w:space="0" w:color="auto"/>
      </w:divBdr>
    </w:div>
    <w:div w:id="2118795441">
      <w:bodyDiv w:val="1"/>
      <w:marLeft w:val="0"/>
      <w:marRight w:val="0"/>
      <w:marTop w:val="0"/>
      <w:marBottom w:val="0"/>
      <w:divBdr>
        <w:top w:val="none" w:sz="0" w:space="0" w:color="auto"/>
        <w:left w:val="none" w:sz="0" w:space="0" w:color="auto"/>
        <w:bottom w:val="none" w:sz="0" w:space="0" w:color="auto"/>
        <w:right w:val="none" w:sz="0" w:space="0" w:color="auto"/>
      </w:divBdr>
    </w:div>
    <w:div w:id="2141338301">
      <w:bodyDiv w:val="1"/>
      <w:marLeft w:val="0"/>
      <w:marRight w:val="0"/>
      <w:marTop w:val="0"/>
      <w:marBottom w:val="0"/>
      <w:divBdr>
        <w:top w:val="none" w:sz="0" w:space="0" w:color="auto"/>
        <w:left w:val="none" w:sz="0" w:space="0" w:color="auto"/>
        <w:bottom w:val="none" w:sz="0" w:space="0" w:color="auto"/>
        <w:right w:val="none" w:sz="0" w:space="0" w:color="auto"/>
      </w:divBdr>
    </w:div>
    <w:div w:id="2146199057">
      <w:bodyDiv w:val="1"/>
      <w:marLeft w:val="0"/>
      <w:marRight w:val="0"/>
      <w:marTop w:val="0"/>
      <w:marBottom w:val="0"/>
      <w:divBdr>
        <w:top w:val="none" w:sz="0" w:space="0" w:color="auto"/>
        <w:left w:val="none" w:sz="0" w:space="0" w:color="auto"/>
        <w:bottom w:val="none" w:sz="0" w:space="0" w:color="auto"/>
        <w:right w:val="none" w:sz="0" w:space="0" w:color="auto"/>
      </w:divBdr>
    </w:div>
    <w:div w:id="21463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MOC">
      <a:dk1>
        <a:srgbClr val="0F2837"/>
      </a:dk1>
      <a:lt1>
        <a:sysClr val="window" lastClr="FFFFFF"/>
      </a:lt1>
      <a:dk2>
        <a:srgbClr val="0F2837"/>
      </a:dk2>
      <a:lt2>
        <a:srgbClr val="FAC39B"/>
      </a:lt2>
      <a:accent1>
        <a:srgbClr val="B41932"/>
      </a:accent1>
      <a:accent2>
        <a:srgbClr val="EB5A3C"/>
      </a:accent2>
      <a:accent3>
        <a:srgbClr val="FF9619"/>
      </a:accent3>
      <a:accent4>
        <a:srgbClr val="91B9B4"/>
      </a:accent4>
      <a:accent5>
        <a:srgbClr val="6E1946"/>
      </a:accent5>
      <a:accent6>
        <a:srgbClr val="925274"/>
      </a:accent6>
      <a:hlink>
        <a:srgbClr val="C75265"/>
      </a:hlink>
      <a:folHlink>
        <a:srgbClr val="F0836D"/>
      </a:folHlink>
    </a:clrScheme>
    <a:fontScheme name="MOC FONTS">
      <a:majorFont>
        <a:latin typeface="Calibri"/>
        <a:ea typeface=""/>
        <a:cs typeface="Sakkal Majalla"/>
      </a:majorFont>
      <a:minorFont>
        <a:latin typeface="Calibri"/>
        <a:ea typeface=""/>
        <a:cs typeface="Sakkal Majall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57a28da2-0cfb-4494-9a9a-95668d05ae7c" origin="userSelected">
  <element uid="337d2005-6149-44d7-876b-cd6a6715987f" value=""/>
</si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f1c19e-0af7-424c-9058-14c5b0e84cf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3A6ABD5D11B48B9C1AEE187DEAF08" ma:contentTypeVersion="10" ma:contentTypeDescription="Create a new document." ma:contentTypeScope="" ma:versionID="e4175ac01d873956aff09c82b38d9ce9">
  <xsd:schema xmlns:xsd="http://www.w3.org/2001/XMLSchema" xmlns:xs="http://www.w3.org/2001/XMLSchema" xmlns:p="http://schemas.microsoft.com/office/2006/metadata/properties" xmlns:ns2="e1f1c19e-0af7-424c-9058-14c5b0e84cf0" targetNamespace="http://schemas.microsoft.com/office/2006/metadata/properties" ma:root="true" ma:fieldsID="cad3980244066500e7cac8f69dd2e6e8" ns2:_="">
    <xsd:import namespace="e1f1c19e-0af7-424c-9058-14c5b0e84c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c19e-0af7-424c-9058-14c5b0e84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58F861-E938-428B-ACBE-2B29E56B627C}">
  <ds:schemaRefs>
    <ds:schemaRef ds:uri="http://schemas.openxmlformats.org/officeDocument/2006/bibliography"/>
  </ds:schemaRefs>
</ds:datastoreItem>
</file>

<file path=customXml/itemProps2.xml><?xml version="1.0" encoding="utf-8"?>
<ds:datastoreItem xmlns:ds="http://schemas.openxmlformats.org/officeDocument/2006/customXml" ds:itemID="{9A844F8A-FD19-42A3-8598-30576B0B1E9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9055392-C9B0-4FE6-B6A1-6208EBCF8234}">
  <ds:schemaRefs>
    <ds:schemaRef ds:uri="http://schemas.microsoft.com/sharepoint/v3/contenttype/forms"/>
  </ds:schemaRefs>
</ds:datastoreItem>
</file>

<file path=customXml/itemProps4.xml><?xml version="1.0" encoding="utf-8"?>
<ds:datastoreItem xmlns:ds="http://schemas.openxmlformats.org/officeDocument/2006/customXml" ds:itemID="{AE43E506-B410-4FE8-AE11-2059B5019171}">
  <ds:schemaRefs>
    <ds:schemaRef ds:uri="http://schemas.microsoft.com/office/2006/metadata/properties"/>
    <ds:schemaRef ds:uri="http://schemas.microsoft.com/office/infopath/2007/PartnerControls"/>
    <ds:schemaRef ds:uri="e1f1c19e-0af7-424c-9058-14c5b0e84cf0"/>
  </ds:schemaRefs>
</ds:datastoreItem>
</file>

<file path=customXml/itemProps5.xml><?xml version="1.0" encoding="utf-8"?>
<ds:datastoreItem xmlns:ds="http://schemas.openxmlformats.org/officeDocument/2006/customXml" ds:itemID="{215A685E-8ABA-4D08-8ADA-AF1750817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c19e-0af7-424c-9058-14c5b0e8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9483</CharactersWithSpaces>
  <SharedDoc>false</SharedDoc>
  <HLinks>
    <vt:vector size="78" baseType="variant">
      <vt:variant>
        <vt:i4>1376309</vt:i4>
      </vt:variant>
      <vt:variant>
        <vt:i4>38</vt:i4>
      </vt:variant>
      <vt:variant>
        <vt:i4>0</vt:i4>
      </vt:variant>
      <vt:variant>
        <vt:i4>5</vt:i4>
      </vt:variant>
      <vt:variant>
        <vt:lpwstr/>
      </vt:variant>
      <vt:variant>
        <vt:lpwstr>_Toc195526381</vt:lpwstr>
      </vt:variant>
      <vt:variant>
        <vt:i4>1376309</vt:i4>
      </vt:variant>
      <vt:variant>
        <vt:i4>35</vt:i4>
      </vt:variant>
      <vt:variant>
        <vt:i4>0</vt:i4>
      </vt:variant>
      <vt:variant>
        <vt:i4>5</vt:i4>
      </vt:variant>
      <vt:variant>
        <vt:lpwstr/>
      </vt:variant>
      <vt:variant>
        <vt:lpwstr>_Toc195526380</vt:lpwstr>
      </vt:variant>
      <vt:variant>
        <vt:i4>1703989</vt:i4>
      </vt:variant>
      <vt:variant>
        <vt:i4>32</vt:i4>
      </vt:variant>
      <vt:variant>
        <vt:i4>0</vt:i4>
      </vt:variant>
      <vt:variant>
        <vt:i4>5</vt:i4>
      </vt:variant>
      <vt:variant>
        <vt:lpwstr/>
      </vt:variant>
      <vt:variant>
        <vt:lpwstr>_Toc195526379</vt:lpwstr>
      </vt:variant>
      <vt:variant>
        <vt:i4>1703989</vt:i4>
      </vt:variant>
      <vt:variant>
        <vt:i4>29</vt:i4>
      </vt:variant>
      <vt:variant>
        <vt:i4>0</vt:i4>
      </vt:variant>
      <vt:variant>
        <vt:i4>5</vt:i4>
      </vt:variant>
      <vt:variant>
        <vt:lpwstr/>
      </vt:variant>
      <vt:variant>
        <vt:lpwstr>_Toc195526378</vt:lpwstr>
      </vt:variant>
      <vt:variant>
        <vt:i4>1703989</vt:i4>
      </vt:variant>
      <vt:variant>
        <vt:i4>26</vt:i4>
      </vt:variant>
      <vt:variant>
        <vt:i4>0</vt:i4>
      </vt:variant>
      <vt:variant>
        <vt:i4>5</vt:i4>
      </vt:variant>
      <vt:variant>
        <vt:lpwstr/>
      </vt:variant>
      <vt:variant>
        <vt:lpwstr>_Toc195526377</vt:lpwstr>
      </vt:variant>
      <vt:variant>
        <vt:i4>1703989</vt:i4>
      </vt:variant>
      <vt:variant>
        <vt:i4>23</vt:i4>
      </vt:variant>
      <vt:variant>
        <vt:i4>0</vt:i4>
      </vt:variant>
      <vt:variant>
        <vt:i4>5</vt:i4>
      </vt:variant>
      <vt:variant>
        <vt:lpwstr/>
      </vt:variant>
      <vt:variant>
        <vt:lpwstr>_Toc195526376</vt:lpwstr>
      </vt:variant>
      <vt:variant>
        <vt:i4>1703989</vt:i4>
      </vt:variant>
      <vt:variant>
        <vt:i4>20</vt:i4>
      </vt:variant>
      <vt:variant>
        <vt:i4>0</vt:i4>
      </vt:variant>
      <vt:variant>
        <vt:i4>5</vt:i4>
      </vt:variant>
      <vt:variant>
        <vt:lpwstr/>
      </vt:variant>
      <vt:variant>
        <vt:lpwstr>_Toc195526375</vt:lpwstr>
      </vt:variant>
      <vt:variant>
        <vt:i4>1703989</vt:i4>
      </vt:variant>
      <vt:variant>
        <vt:i4>17</vt:i4>
      </vt:variant>
      <vt:variant>
        <vt:i4>0</vt:i4>
      </vt:variant>
      <vt:variant>
        <vt:i4>5</vt:i4>
      </vt:variant>
      <vt:variant>
        <vt:lpwstr/>
      </vt:variant>
      <vt:variant>
        <vt:lpwstr>_Toc195526374</vt:lpwstr>
      </vt:variant>
      <vt:variant>
        <vt:i4>1703989</vt:i4>
      </vt:variant>
      <vt:variant>
        <vt:i4>14</vt:i4>
      </vt:variant>
      <vt:variant>
        <vt:i4>0</vt:i4>
      </vt:variant>
      <vt:variant>
        <vt:i4>5</vt:i4>
      </vt:variant>
      <vt:variant>
        <vt:lpwstr/>
      </vt:variant>
      <vt:variant>
        <vt:lpwstr>_Toc195526373</vt:lpwstr>
      </vt:variant>
      <vt:variant>
        <vt:i4>1703989</vt:i4>
      </vt:variant>
      <vt:variant>
        <vt:i4>11</vt:i4>
      </vt:variant>
      <vt:variant>
        <vt:i4>0</vt:i4>
      </vt:variant>
      <vt:variant>
        <vt:i4>5</vt:i4>
      </vt:variant>
      <vt:variant>
        <vt:lpwstr/>
      </vt:variant>
      <vt:variant>
        <vt:lpwstr>_Toc195526372</vt:lpwstr>
      </vt:variant>
      <vt:variant>
        <vt:i4>1703989</vt:i4>
      </vt:variant>
      <vt:variant>
        <vt:i4>8</vt:i4>
      </vt:variant>
      <vt:variant>
        <vt:i4>0</vt:i4>
      </vt:variant>
      <vt:variant>
        <vt:i4>5</vt:i4>
      </vt:variant>
      <vt:variant>
        <vt:lpwstr/>
      </vt:variant>
      <vt:variant>
        <vt:lpwstr>_Toc195526371</vt:lpwstr>
      </vt:variant>
      <vt:variant>
        <vt:i4>1703989</vt:i4>
      </vt:variant>
      <vt:variant>
        <vt:i4>5</vt:i4>
      </vt:variant>
      <vt:variant>
        <vt:i4>0</vt:i4>
      </vt:variant>
      <vt:variant>
        <vt:i4>5</vt:i4>
      </vt:variant>
      <vt:variant>
        <vt:lpwstr/>
      </vt:variant>
      <vt:variant>
        <vt:lpwstr>_Toc195526370</vt:lpwstr>
      </vt:variant>
      <vt:variant>
        <vt:i4>1769525</vt:i4>
      </vt:variant>
      <vt:variant>
        <vt:i4>2</vt:i4>
      </vt:variant>
      <vt:variant>
        <vt:i4>0</vt:i4>
      </vt:variant>
      <vt:variant>
        <vt:i4>5</vt:i4>
      </vt:variant>
      <vt:variant>
        <vt:lpwstr/>
      </vt:variant>
      <vt:variant>
        <vt:lpwstr>_Toc195526369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sara.alkhodair@accenture.com</dc:creator>
  <cp:keywords>pblc</cp:keywords>
  <dc:description/>
  <cp:lastModifiedBy>Rose _</cp:lastModifiedBy>
  <cp:revision>1</cp:revision>
  <cp:lastPrinted>2024-05-09T00:10:00Z</cp:lastPrinted>
  <dcterms:created xsi:type="dcterms:W3CDTF">2026-04-26T10:49:00Z</dcterms:created>
  <dcterms:modified xsi:type="dcterms:W3CDTF">2026-04-26T10:49:00Z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72e1f4923ad5ce73bfff610bd2b1d5164bd76cc4b38ef52ce8cfb6cb5a66ef2c</vt:lpwstr>
  </property>
  <property fmtid="{D5CDD505-2E9C-101B-9397-08002B2CF9AE}" pid="3" name="ContentTypeId">
    <vt:lpwstr>0x01010059F3A6ABD5D11B48B9C1AEE187DEAF08</vt:lpwstr>
  </property>
  <property fmtid="{D5CDD505-2E9C-101B-9397-08002B2CF9AE}" pid="4" name="MediaServiceImageTags">
    <vt:lpwstr/>
  </property>
  <property fmtid="{D5CDD505-2E9C-101B-9397-08002B2CF9AE}" pid="5" name="docIndexRef">
    <vt:lpwstr>4558f326-af5b-4118-9498-33cf7f83b6af</vt:lpwstr>
  </property>
  <property fmtid="{D5CDD505-2E9C-101B-9397-08002B2CF9AE}" pid="6" name="bjSaver">
    <vt:lpwstr>SrkoUZ9mWyvV8IoChlv8++z7DAj08Wuv</vt:lpwstr>
  </property>
  <property fmtid="{D5CDD505-2E9C-101B-9397-08002B2CF9AE}" pid="7" name="bjClsUserRVM">
    <vt:lpwstr>[]</vt:lpwstr>
  </property>
  <property fmtid="{D5CDD505-2E9C-101B-9397-08002B2CF9AE}" pid="8" name="bjDocumentLabelXML">
    <vt:lpwstr>&lt;?xml version="1.0" encoding="us-ascii"?&gt;&lt;sisl xmlns:xsd="http://www.w3.org/2001/XMLSchema" xmlns:xsi="http://www.w3.org/2001/XMLSchema-instance" sislVersion="0" policy="57a28da2-0cfb-4494-9a9a-95668d05ae7c" origin="userSelected" xmlns="http://www.boldonj</vt:lpwstr>
  </property>
  <property fmtid="{D5CDD505-2E9C-101B-9397-08002B2CF9AE}" pid="9" name="bjDocumentLabelXML-0">
    <vt:lpwstr>ames.com/2008/01/sie/internal/label"&gt;&lt;element uid="337d2005-6149-44d7-876b-cd6a6715987f" value="" /&gt;&lt;/sisl&gt;</vt:lpwstr>
  </property>
  <property fmtid="{D5CDD505-2E9C-101B-9397-08002B2CF9AE}" pid="10" name="bjDocumentSecurityLabel">
    <vt:lpwstr>Public - عام </vt:lpwstr>
  </property>
  <property fmtid="{D5CDD505-2E9C-101B-9397-08002B2CF9AE}" pid="11" name="bjFooterBothDocProperty">
    <vt:lpwstr>Public - عام </vt:lpwstr>
  </property>
  <property fmtid="{D5CDD505-2E9C-101B-9397-08002B2CF9AE}" pid="12" name="bjFooterFirstPageDocProperty">
    <vt:lpwstr>Public - عام </vt:lpwstr>
  </property>
  <property fmtid="{D5CDD505-2E9C-101B-9397-08002B2CF9AE}" pid="13" name="bjFooterEvenPageDocProperty">
    <vt:lpwstr>Public - عام </vt:lpwstr>
  </property>
</Properties>
</file>